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3D9" w:rsidRDefault="002E53D9" w:rsidP="002E53D9">
      <w:pPr>
        <w:bidi/>
        <w:spacing w:line="360" w:lineRule="auto"/>
        <w:jc w:val="center"/>
        <w:rPr>
          <w:rFonts w:asciiTheme="minorBidi" w:hAnsiTheme="minorBidi"/>
          <w:i/>
          <w:iCs/>
          <w:sz w:val="28"/>
          <w:szCs w:val="28"/>
          <w:lang w:val="uz-Cyrl-UZ" w:bidi="fa-IR"/>
        </w:rPr>
      </w:pPr>
      <w:r>
        <w:rPr>
          <w:rFonts w:asciiTheme="minorBidi" w:hAnsiTheme="minorBidi"/>
          <w:i/>
          <w:iCs/>
          <w:sz w:val="28"/>
          <w:szCs w:val="28"/>
          <w:lang w:val="uz-Cyrl-UZ" w:bidi="fa-IR"/>
        </w:rPr>
        <w:t>Дорул ислом ва дорул куфр, ахком ва вазоиф.</w:t>
      </w:r>
    </w:p>
    <w:p w:rsidR="008B3DD7" w:rsidRPr="002E53D9" w:rsidRDefault="002E53D9" w:rsidP="002E53D9">
      <w:pPr>
        <w:bidi/>
        <w:spacing w:line="360" w:lineRule="auto"/>
        <w:jc w:val="right"/>
        <w:rPr>
          <w:rFonts w:asciiTheme="minorBidi" w:hAnsiTheme="minorBidi"/>
          <w:i/>
          <w:iCs/>
          <w:sz w:val="28"/>
          <w:szCs w:val="28"/>
          <w:rtl/>
          <w:lang w:val="uz-Cyrl-UZ" w:bidi="fa-IR"/>
        </w:rPr>
      </w:pPr>
      <w:r>
        <w:rPr>
          <w:rFonts w:asciiTheme="minorBidi" w:hAnsiTheme="minorBidi"/>
          <w:i/>
          <w:iCs/>
          <w:sz w:val="28"/>
          <w:szCs w:val="28"/>
          <w:lang w:val="uz-Cyrl-UZ" w:bidi="fa-IR"/>
        </w:rPr>
        <w:t xml:space="preserve">Шайхул мужохид: Абу Хамза мухожир хўромий хафизахуллох </w:t>
      </w:r>
      <w:r w:rsidR="008B3DD7">
        <w:rPr>
          <w:rStyle w:val="FootnoteReference"/>
          <w:rFonts w:asciiTheme="majorBidi" w:hAnsiTheme="majorBidi" w:cstheme="majorBidi"/>
          <w:sz w:val="28"/>
          <w:szCs w:val="28"/>
          <w:rtl/>
          <w:lang w:bidi="fa-IR"/>
        </w:rPr>
        <w:footnoteReference w:id="1"/>
      </w:r>
      <w:r w:rsidR="008B3DD7" w:rsidRPr="008B3DD7">
        <w:rPr>
          <w:rFonts w:asciiTheme="majorBidi" w:hAnsiTheme="majorBidi" w:cstheme="majorBidi" w:hint="cs"/>
          <w:sz w:val="28"/>
          <w:szCs w:val="28"/>
          <w:rtl/>
          <w:lang w:bidi="fa-IR"/>
        </w:rPr>
        <w:t xml:space="preserve"> </w:t>
      </w:r>
    </w:p>
    <w:p w:rsidR="002E53D9" w:rsidRDefault="002E53D9" w:rsidP="002E53D9">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Бисмиллахир рохманир рохим.</w:t>
      </w:r>
    </w:p>
    <w:p w:rsidR="002E53D9" w:rsidRDefault="00761FA5" w:rsidP="008B3DD7">
      <w:pPr>
        <w:bidi/>
        <w:spacing w:line="360" w:lineRule="auto"/>
        <w:rPr>
          <w:rFonts w:asciiTheme="majorBidi" w:hAnsiTheme="majorBidi" w:cstheme="majorBidi"/>
          <w:sz w:val="28"/>
          <w:szCs w:val="28"/>
          <w:rtl/>
        </w:rPr>
      </w:pPr>
      <w:r w:rsidRPr="00DC616F">
        <w:rPr>
          <w:rFonts w:asciiTheme="majorBidi" w:hAnsiTheme="majorBidi" w:cstheme="majorBidi"/>
          <w:color w:val="0000CC"/>
          <w:sz w:val="28"/>
          <w:szCs w:val="28"/>
          <w:rtl/>
        </w:rPr>
        <w:t>إنِ الْحَمْدَ لِلَّهِ،</w:t>
      </w:r>
      <w:r w:rsidRPr="00DC616F">
        <w:rPr>
          <w:rFonts w:asciiTheme="majorBidi" w:eastAsiaTheme="minorEastAsia" w:hAnsiTheme="majorBidi" w:cstheme="majorBidi"/>
          <w:b/>
          <w:bCs/>
          <w:color w:val="0000CC"/>
          <w:kern w:val="36"/>
          <w:sz w:val="28"/>
          <w:szCs w:val="28"/>
          <w:rtl/>
          <w:lang w:bidi="fa-IR"/>
        </w:rPr>
        <w:t xml:space="preserve"> </w:t>
      </w:r>
      <w:r w:rsidRPr="00DC616F">
        <w:rPr>
          <w:rFonts w:asciiTheme="majorBidi" w:hAnsiTheme="majorBidi" w:cstheme="majorBidi"/>
          <w:color w:val="0000CC"/>
          <w:sz w:val="28"/>
          <w:szCs w:val="28"/>
          <w:rtl/>
        </w:rPr>
        <w:t xml:space="preserve">نَحْمَدُهُ ، وَنَسْتَعِينُهُ ، وَنَسْتَغْفِرُهُ، </w:t>
      </w:r>
      <w:r w:rsidRPr="00DC616F">
        <w:rPr>
          <w:rFonts w:asciiTheme="majorBidi" w:hAnsiTheme="majorBidi" w:cstheme="majorBidi"/>
          <w:i/>
          <w:iCs/>
          <w:color w:val="0000CC"/>
          <w:sz w:val="28"/>
          <w:szCs w:val="28"/>
          <w:rtl/>
        </w:rPr>
        <w:t xml:space="preserve">وَنَعُوذُ بِاللَّهِ </w:t>
      </w:r>
      <w:r w:rsidRPr="00DC616F">
        <w:rPr>
          <w:rFonts w:asciiTheme="majorBidi" w:hAnsiTheme="majorBidi" w:cstheme="majorBidi"/>
          <w:color w:val="0000CC"/>
          <w:sz w:val="28"/>
          <w:szCs w:val="28"/>
          <w:rtl/>
        </w:rPr>
        <w:t>مِنْ</w:t>
      </w:r>
      <w:r w:rsidRPr="00DC616F">
        <w:rPr>
          <w:rFonts w:asciiTheme="majorBidi" w:hAnsiTheme="majorBidi" w:cstheme="majorBidi"/>
          <w:i/>
          <w:iCs/>
          <w:color w:val="0000CC"/>
          <w:sz w:val="28"/>
          <w:szCs w:val="28"/>
          <w:rtl/>
        </w:rPr>
        <w:t xml:space="preserve"> شُرُورِ أَنْفُسِنَا</w:t>
      </w:r>
      <w:r w:rsidRPr="00DC616F">
        <w:rPr>
          <w:rFonts w:asciiTheme="majorBidi" w:hAnsiTheme="majorBidi" w:cstheme="majorBidi"/>
          <w:color w:val="0000CC"/>
          <w:sz w:val="28"/>
          <w:szCs w:val="28"/>
          <w:rtl/>
        </w:rPr>
        <w:t xml:space="preserve">، وَمِنْ </w:t>
      </w:r>
      <w:r w:rsidRPr="00DC616F">
        <w:rPr>
          <w:rFonts w:asciiTheme="majorBidi" w:hAnsiTheme="majorBidi" w:cstheme="majorBidi"/>
          <w:i/>
          <w:iCs/>
          <w:color w:val="0000CC"/>
          <w:sz w:val="28"/>
          <w:szCs w:val="28"/>
          <w:rtl/>
        </w:rPr>
        <w:t>سَيِّئَاتِ أَعْمَالِنَا</w:t>
      </w:r>
      <w:r w:rsidRPr="00DC616F">
        <w:rPr>
          <w:rFonts w:asciiTheme="majorBidi" w:hAnsiTheme="majorBidi" w:cstheme="majorBidi"/>
          <w:color w:val="0000CC"/>
          <w:sz w:val="28"/>
          <w:szCs w:val="28"/>
          <w:rtl/>
        </w:rPr>
        <w:t xml:space="preserve">، مَنْ يَهْدِهِ اللَّهُ فَلَا مُضِلَّ لَهُ </w:t>
      </w:r>
      <w:r w:rsidRPr="00DC616F">
        <w:rPr>
          <w:rFonts w:asciiTheme="majorBidi" w:hAnsiTheme="majorBidi" w:cstheme="majorBidi"/>
          <w:i/>
          <w:iCs/>
          <w:color w:val="0000CC"/>
          <w:sz w:val="28"/>
          <w:szCs w:val="28"/>
          <w:rtl/>
        </w:rPr>
        <w:t>، وَمَنْ يُضْلِلْ فَلَا هَادِيَ لَهُ، وَأَشْهَدُ أَنْ لَا إِلَهَ إِلَّا اللَّهُ وَحْدَهُ لَا شَرِيكَ لَهُ، وَأَشْهَدُ أَنَّ مُحَمَّدًا</w:t>
      </w:r>
      <w:r w:rsidRPr="00DC616F">
        <w:rPr>
          <w:rFonts w:asciiTheme="majorBidi" w:hAnsiTheme="majorBidi" w:cstheme="majorBidi"/>
          <w:color w:val="0000CC"/>
          <w:sz w:val="28"/>
          <w:szCs w:val="28"/>
          <w:rtl/>
        </w:rPr>
        <w:t xml:space="preserve"> عَبْدُهُ وَرَسُولُهُ</w:t>
      </w:r>
      <w:r w:rsidRPr="00DC616F">
        <w:rPr>
          <w:rFonts w:asciiTheme="majorBidi" w:hAnsiTheme="majorBidi" w:cstheme="majorBidi"/>
          <w:sz w:val="28"/>
          <w:szCs w:val="28"/>
        </w:rPr>
        <w:t xml:space="preserve">" </w:t>
      </w:r>
    </w:p>
    <w:p w:rsidR="002E53D9" w:rsidRDefault="002E53D9" w:rsidP="002E53D9">
      <w:pPr>
        <w:bidi/>
        <w:spacing w:line="360" w:lineRule="auto"/>
        <w:jc w:val="right"/>
        <w:rPr>
          <w:rFonts w:asciiTheme="minorBidi" w:hAnsiTheme="minorBidi"/>
          <w:i/>
          <w:iCs/>
          <w:sz w:val="28"/>
          <w:szCs w:val="28"/>
          <w:lang w:val="uz-Cyrl-UZ"/>
        </w:rPr>
      </w:pPr>
      <w:r>
        <w:rPr>
          <w:rFonts w:asciiTheme="minorBidi" w:hAnsiTheme="minorBidi"/>
          <w:i/>
          <w:iCs/>
          <w:sz w:val="28"/>
          <w:szCs w:val="28"/>
          <w:lang w:val="uz-Cyrl-UZ"/>
        </w:rPr>
        <w:t>"Ба рости хамд ва сипос танхо лойиқи худо аст, уро шукр мегуем ва аз у дархости кўмак ва омурзиш мекунем ва панох мебарем ба худо аз шурури нафсхойимон ва аз бадихойи аъмолимон, хар касики худо уро хидоят кунад хеч каси наметавонад уро гумрох кунад ва хар касики худованд уро гумрох намояд хеч каси наметавонад уро хидоят дихад ва шаходат медихамки хеч илохи бар хаққи ба жузъ аллох нестки танхо ва бешарик аст, ва шаходат медихамки Мухаммад банда ва фристодайи у аст."</w:t>
      </w:r>
    </w:p>
    <w:p w:rsidR="002E53D9" w:rsidRDefault="00761FA5" w:rsidP="008B3DD7">
      <w:pPr>
        <w:bidi/>
        <w:spacing w:line="360" w:lineRule="auto"/>
        <w:rPr>
          <w:rFonts w:asciiTheme="majorBidi" w:hAnsiTheme="majorBidi" w:cstheme="majorBidi"/>
          <w:sz w:val="28"/>
          <w:szCs w:val="28"/>
          <w:rtl/>
          <w:lang w:bidi="fa-IR"/>
        </w:rPr>
      </w:pPr>
      <w:r w:rsidRPr="00DC616F">
        <w:rPr>
          <w:rFonts w:asciiTheme="majorBidi" w:hAnsiTheme="majorBidi" w:cstheme="majorBidi"/>
          <w:color w:val="0000CC"/>
          <w:sz w:val="28"/>
          <w:szCs w:val="28"/>
          <w:rtl/>
          <w:lang w:bidi="fa-IR"/>
        </w:rPr>
        <w:t>یَا أَیُّهَا النَّاسُ اتَّقُوا رَبَّکُمْ وَاخْشَوْا یَوْماً لَّا یَجْزِی وَالِدٌ عَن وَلَدِهِ وَلَا مَوْلُودٌ هُوَ جَازٍ عَن وَالِدِهِ شَیْئاً إِنَّ وَعْدَ اللَّهِ حَقٌّ فَلَا تَغُرَّنَّکُمُ الْحَیَاةُ الدُّنْیَا وَلَا یَغُرَّنَّکُم بِاللَّهِ الْغَرُورُ</w:t>
      </w:r>
      <w:r w:rsidRPr="00DC616F">
        <w:rPr>
          <w:rFonts w:asciiTheme="majorBidi" w:hAnsiTheme="majorBidi" w:cstheme="majorBidi"/>
          <w:color w:val="008000"/>
          <w:sz w:val="28"/>
          <w:szCs w:val="28"/>
          <w:rtl/>
          <w:lang w:bidi="fa-IR"/>
        </w:rPr>
        <w:t xml:space="preserve"> </w:t>
      </w:r>
      <w:r w:rsidRPr="00DC616F">
        <w:rPr>
          <w:rFonts w:asciiTheme="majorBidi" w:hAnsiTheme="majorBidi" w:cstheme="majorBidi"/>
          <w:sz w:val="28"/>
          <w:szCs w:val="28"/>
          <w:rtl/>
          <w:lang w:bidi="fa-IR"/>
        </w:rPr>
        <w:t>‏(٣٣/ لقمان)</w:t>
      </w:r>
    </w:p>
    <w:p w:rsidR="00D2654C" w:rsidRDefault="00797413" w:rsidP="002E53D9">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Эй мардумон ! А</w:t>
      </w:r>
      <w:r w:rsidR="002E53D9">
        <w:rPr>
          <w:rFonts w:asciiTheme="minorBidi" w:hAnsiTheme="minorBidi"/>
          <w:i/>
          <w:iCs/>
          <w:sz w:val="28"/>
          <w:szCs w:val="28"/>
          <w:lang w:val="uz-Cyrl-UZ" w:bidi="fa-IR"/>
        </w:rPr>
        <w:t>з худо бипархезид, ва аз рузи битарсидки на падари масъулияти аъмоли фарзандишро мепазирад ва кори барои у бароварда мекунад, ва на фарзанди аслан масъулияти аъмоли падаришро  мепазирад ва кори барои у бароварда месозад. Ваъдайи худо хақ аст. Пас зиндагонийи дунё</w:t>
      </w:r>
      <w:r w:rsidR="00D2654C">
        <w:rPr>
          <w:rFonts w:asciiTheme="minorBidi" w:hAnsiTheme="minorBidi"/>
          <w:i/>
          <w:iCs/>
          <w:sz w:val="28"/>
          <w:szCs w:val="28"/>
          <w:lang w:val="uz-Cyrl-UZ" w:bidi="fa-IR"/>
        </w:rPr>
        <w:t xml:space="preserve"> шуморо гул назанад ва фарибкор</w:t>
      </w:r>
      <w:r w:rsidR="002E53D9">
        <w:rPr>
          <w:rFonts w:asciiTheme="minorBidi" w:hAnsiTheme="minorBidi"/>
          <w:i/>
          <w:iCs/>
          <w:sz w:val="28"/>
          <w:szCs w:val="28"/>
          <w:lang w:val="uz-Cyrl-UZ" w:bidi="fa-IR"/>
        </w:rPr>
        <w:t xml:space="preserve"> шуморо </w:t>
      </w:r>
      <w:r w:rsidR="00D2654C">
        <w:rPr>
          <w:rFonts w:asciiTheme="minorBidi" w:hAnsiTheme="minorBidi"/>
          <w:i/>
          <w:iCs/>
          <w:sz w:val="28"/>
          <w:szCs w:val="28"/>
          <w:lang w:val="uz-Cyrl-UZ" w:bidi="fa-IR"/>
        </w:rPr>
        <w:t>дарборайи худо нафарибад.</w:t>
      </w:r>
    </w:p>
    <w:p w:rsidR="00D2654C" w:rsidRDefault="002E53D9" w:rsidP="00D2654C">
      <w:pPr>
        <w:bidi/>
        <w:spacing w:line="360" w:lineRule="auto"/>
        <w:jc w:val="center"/>
        <w:rPr>
          <w:rFonts w:asciiTheme="majorBidi" w:hAnsiTheme="majorBidi" w:cstheme="majorBidi"/>
          <w:sz w:val="28"/>
          <w:szCs w:val="28"/>
          <w:rtl/>
          <w:lang w:bidi="fa-IR"/>
        </w:rPr>
      </w:pPr>
      <w:r>
        <w:rPr>
          <w:rFonts w:asciiTheme="minorBidi" w:hAnsiTheme="minorBidi"/>
          <w:i/>
          <w:iCs/>
          <w:sz w:val="28"/>
          <w:szCs w:val="28"/>
          <w:lang w:val="uz-Cyrl-UZ" w:bidi="fa-IR"/>
        </w:rPr>
        <w:t xml:space="preserve"> </w:t>
      </w:r>
      <w:r w:rsidR="00761FA5" w:rsidRPr="00DC616F">
        <w:rPr>
          <w:rFonts w:asciiTheme="majorBidi" w:hAnsiTheme="majorBidi" w:cstheme="majorBidi"/>
          <w:color w:val="0000CC"/>
          <w:sz w:val="28"/>
          <w:szCs w:val="28"/>
          <w:rtl/>
          <w:lang w:bidi="fa-IR"/>
        </w:rPr>
        <w:t xml:space="preserve">یَا أَیُّهَا الَّذِینَ آمَنُوا اتَّقُوا اللَّهَ وَلْتَنظُرْ نَفْسٌ مَّا قَدَّمَتْ لِغَدٍ وَاتَّقُوا اللَّهَ إِنَّ اللَّهَ خَبِیرٌ بِمَا تَعْمَلُونَ </w:t>
      </w:r>
      <w:r w:rsidR="00761FA5" w:rsidRPr="00DC616F">
        <w:rPr>
          <w:rFonts w:asciiTheme="majorBidi" w:hAnsiTheme="majorBidi" w:cstheme="majorBidi"/>
          <w:sz w:val="28"/>
          <w:szCs w:val="28"/>
          <w:rtl/>
          <w:lang w:bidi="fa-IR"/>
        </w:rPr>
        <w:t xml:space="preserve">‏(18/ حشر) </w:t>
      </w:r>
    </w:p>
    <w:p w:rsidR="00D2654C" w:rsidRPr="00D2654C" w:rsidRDefault="00D2654C" w:rsidP="00D2654C">
      <w:pPr>
        <w:bidi/>
        <w:spacing w:line="360" w:lineRule="auto"/>
        <w:jc w:val="right"/>
        <w:rPr>
          <w:rFonts w:asciiTheme="minorBidi" w:hAnsiTheme="minorBidi"/>
          <w:sz w:val="28"/>
          <w:szCs w:val="28"/>
          <w:rtl/>
          <w:lang w:bidi="fa-IR"/>
        </w:rPr>
      </w:pPr>
    </w:p>
    <w:p w:rsidR="00D2654C" w:rsidRDefault="00D2654C" w:rsidP="00D2654C">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 xml:space="preserve">эй мўъминон! аз худо бипархезид ва хар каси бояд бинигарадки чи чизиро барои фардо ( йи қиёмати худ) пешопеш фристода аст. аз </w:t>
      </w:r>
      <w:r w:rsidR="00797413">
        <w:rPr>
          <w:rFonts w:asciiTheme="minorBidi" w:hAnsiTheme="minorBidi"/>
          <w:i/>
          <w:iCs/>
          <w:sz w:val="28"/>
          <w:szCs w:val="28"/>
          <w:lang w:val="uz-Cyrl-UZ" w:bidi="fa-IR"/>
        </w:rPr>
        <w:t>худо бипархезид, худо огох аз ха</w:t>
      </w:r>
      <w:r>
        <w:rPr>
          <w:rFonts w:asciiTheme="minorBidi" w:hAnsiTheme="minorBidi"/>
          <w:i/>
          <w:iCs/>
          <w:sz w:val="28"/>
          <w:szCs w:val="28"/>
          <w:lang w:val="uz-Cyrl-UZ" w:bidi="fa-IR"/>
        </w:rPr>
        <w:t>р он чизи астки мекунид.</w:t>
      </w:r>
    </w:p>
    <w:p w:rsidR="00D2654C" w:rsidRDefault="00D2654C" w:rsidP="00D2654C">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 xml:space="preserve">Аммо баъад: </w:t>
      </w:r>
    </w:p>
    <w:p w:rsidR="00D2654C" w:rsidRDefault="00761FA5" w:rsidP="008B3DD7">
      <w:pPr>
        <w:bidi/>
        <w:spacing w:line="360" w:lineRule="auto"/>
        <w:rPr>
          <w:rFonts w:asciiTheme="majorBidi" w:hAnsiTheme="majorBidi" w:cstheme="majorBidi"/>
          <w:sz w:val="28"/>
          <w:szCs w:val="28"/>
          <w:rtl/>
          <w:lang w:bidi="fa-IR"/>
        </w:rPr>
      </w:pPr>
      <w:r w:rsidRPr="00DC616F">
        <w:rPr>
          <w:rFonts w:asciiTheme="majorBidi" w:hAnsiTheme="majorBidi" w:cstheme="majorBidi"/>
          <w:sz w:val="28"/>
          <w:szCs w:val="28"/>
          <w:rtl/>
          <w:lang w:bidi="fa-IR"/>
        </w:rPr>
        <w:t xml:space="preserve"> </w:t>
      </w:r>
      <w:r w:rsidRPr="00DC616F">
        <w:rPr>
          <w:rFonts w:asciiTheme="majorBidi" w:hAnsiTheme="majorBidi" w:cstheme="majorBidi"/>
          <w:color w:val="0000CC"/>
          <w:sz w:val="28"/>
          <w:szCs w:val="28"/>
          <w:rtl/>
          <w:lang w:bidi="fa-IR"/>
        </w:rPr>
        <w:t xml:space="preserve">إِنَّ أَصْدَقَ الْحَدِيثِ كِتَابُ اللَّهِ وَ خَيْرَ الْهَدْىِ هَدْىُ مُحَمَّدٍ وَشَرَّ الأُمُورِ مُحْدَثَاتُهَا وَكُلَّ مُحْدَثَةٍ بِدْعَةٌ وَكُلَّ بِدْعَةٍ ضَلاَلَةٌ وَكُلَّ ضَلاَلَةٍ فِي النَّارِ </w:t>
      </w:r>
      <w:r w:rsidRPr="00DC616F">
        <w:rPr>
          <w:rFonts w:asciiTheme="majorBidi" w:hAnsiTheme="majorBidi" w:cstheme="majorBidi"/>
          <w:sz w:val="28"/>
          <w:szCs w:val="28"/>
          <w:rtl/>
          <w:lang w:bidi="fa-IR"/>
        </w:rPr>
        <w:t>"</w:t>
      </w:r>
    </w:p>
    <w:p w:rsidR="00D2654C" w:rsidRDefault="00D2654C" w:rsidP="00D2654C">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 xml:space="preserve">Росттарин сухан китоби худо ва бехтарин равиш, равиши Мухаммад саллаллоху алайхи васаллам аст, ва бадтарин умур навоварий дар дин аст, ва хар тоза пейдо шудайи дар дин, бидъат; ва хар бидъати гумрохий, ва хар гумрохий дар оташ аст. </w:t>
      </w:r>
    </w:p>
    <w:p w:rsidR="00D2654C" w:rsidRDefault="00D2654C" w:rsidP="00D2654C">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Ассаламу алайкум ва рохматуллохи ва барокатух.</w:t>
      </w:r>
    </w:p>
    <w:p w:rsidR="00760DF5" w:rsidRDefault="00D2654C" w:rsidP="00D2654C">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Дар ин чанд рузи гузаштайики дар шахрхо ва рустохойи мухталиф бо бародарон ва хохарони мухтарам мулоқот доштам</w:t>
      </w:r>
      <w:r w:rsidRPr="00760DF5">
        <w:rPr>
          <w:rFonts w:asciiTheme="minorBidi" w:hAnsiTheme="minorBidi"/>
          <w:i/>
          <w:iCs/>
          <w:color w:val="FF0000"/>
          <w:sz w:val="28"/>
          <w:szCs w:val="28"/>
          <w:lang w:val="uz-Cyrl-UZ" w:bidi="fa-IR"/>
        </w:rPr>
        <w:t xml:space="preserve"> еки аз суъолоти асосийи онхо ин будки: </w:t>
      </w:r>
      <w:r>
        <w:rPr>
          <w:rFonts w:asciiTheme="minorBidi" w:hAnsiTheme="minorBidi"/>
          <w:i/>
          <w:iCs/>
          <w:sz w:val="28"/>
          <w:szCs w:val="28"/>
          <w:lang w:val="uz-Cyrl-UZ" w:bidi="fa-IR"/>
        </w:rPr>
        <w:t>1. Оё тақсими замин ба ду бахш дорул ислом ва дорул куфр аз суйи аллох таоло ва росулиш сурат гирифта ё ижтиходи мужтахидин ва и</w:t>
      </w:r>
      <w:r w:rsidR="00797413">
        <w:rPr>
          <w:rFonts w:asciiTheme="minorBidi" w:hAnsiTheme="minorBidi"/>
          <w:i/>
          <w:iCs/>
          <w:sz w:val="28"/>
          <w:szCs w:val="28"/>
          <w:lang w:val="uz-Cyrl-UZ" w:bidi="fa-IR"/>
        </w:rPr>
        <w:t>момони мазхаби исломий аст? 2. М</w:t>
      </w:r>
      <w:r>
        <w:rPr>
          <w:rFonts w:asciiTheme="minorBidi" w:hAnsiTheme="minorBidi"/>
          <w:i/>
          <w:iCs/>
          <w:sz w:val="28"/>
          <w:szCs w:val="28"/>
          <w:lang w:val="uz-Cyrl-UZ" w:bidi="fa-IR"/>
        </w:rPr>
        <w:t>еъёри дору</w:t>
      </w:r>
      <w:r w:rsidR="00797413">
        <w:rPr>
          <w:rFonts w:asciiTheme="minorBidi" w:hAnsiTheme="minorBidi"/>
          <w:i/>
          <w:iCs/>
          <w:sz w:val="28"/>
          <w:szCs w:val="28"/>
          <w:lang w:val="uz-Cyrl-UZ" w:bidi="fa-IR"/>
        </w:rPr>
        <w:t>л ислом ва дорул куфр чист? 3. Ч</w:t>
      </w:r>
      <w:r>
        <w:rPr>
          <w:rFonts w:asciiTheme="minorBidi" w:hAnsiTheme="minorBidi"/>
          <w:i/>
          <w:iCs/>
          <w:sz w:val="28"/>
          <w:szCs w:val="28"/>
          <w:lang w:val="uz-Cyrl-UZ" w:bidi="fa-IR"/>
        </w:rPr>
        <w:t xml:space="preserve">анд новъ дорул ислом ва </w:t>
      </w:r>
      <w:r w:rsidR="00797413">
        <w:rPr>
          <w:rFonts w:asciiTheme="minorBidi" w:hAnsiTheme="minorBidi"/>
          <w:i/>
          <w:iCs/>
          <w:sz w:val="28"/>
          <w:szCs w:val="28"/>
          <w:lang w:val="uz-Cyrl-UZ" w:bidi="fa-IR"/>
        </w:rPr>
        <w:t>чанд новъ дорул куфр дорем? 4. Р</w:t>
      </w:r>
      <w:r>
        <w:rPr>
          <w:rFonts w:asciiTheme="minorBidi" w:hAnsiTheme="minorBidi"/>
          <w:i/>
          <w:iCs/>
          <w:sz w:val="28"/>
          <w:szCs w:val="28"/>
          <w:lang w:val="uz-Cyrl-UZ" w:bidi="fa-IR"/>
        </w:rPr>
        <w:t>аъйи мазохиби исломий дар мовриди</w:t>
      </w:r>
      <w:r w:rsidR="00760DF5">
        <w:rPr>
          <w:rFonts w:asciiTheme="minorBidi" w:hAnsiTheme="minorBidi"/>
          <w:i/>
          <w:iCs/>
          <w:sz w:val="28"/>
          <w:szCs w:val="28"/>
          <w:lang w:val="uz-Cyrl-UZ" w:bidi="fa-IR"/>
        </w:rPr>
        <w:t xml:space="preserve"> ин ду сарзамин чист? 5. Хукми сокинони хар ек аз сарзаминхо чист? 6. Вазоифи мо нисбат ба дорул ислом чист? 7. Оё жумхурийи исломийи Эрон дорул ислом аст? 8. Оё дорул ислом табдил ва дорул куфр мешавад?</w:t>
      </w:r>
    </w:p>
    <w:p w:rsidR="00EE20E7" w:rsidRDefault="00760DF5" w:rsidP="00760DF5">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lastRenderedPageBreak/>
        <w:t>Қабли аз вуруд ба бахс лозим аст хидмати шумо азизон арз кунамки жанги равонийи шайтон ва " куфри шишгона"йи ошкор ( яъни: 1. Аллазина хаду</w:t>
      </w:r>
      <w:r w:rsidR="00EE20E7">
        <w:rPr>
          <w:rFonts w:asciiTheme="minorBidi" w:hAnsiTheme="minorBidi"/>
          <w:i/>
          <w:iCs/>
          <w:sz w:val="28"/>
          <w:szCs w:val="28"/>
          <w:lang w:val="uz-Cyrl-UZ" w:bidi="fa-IR"/>
        </w:rPr>
        <w:t>. 2. Вассоибин. 3. Ванносоро. 4. Валмажус. 5. Валлазина ашроку ( мушрикин ё ба забони имрузин секуляристхо) ва 6. Муртаддин) ба хамрохи куффори пинхони дохилий яъни мунофиқин ва дорудастайики аз муслимини фариб хурда ва олуда шуда дўври худишон жамъа карданд то рузи қиёмат тамомий надорад ва қарор нест мо рузи аз рузхо худимонро осуда хотир аз жанги равонийи ин душманон бидонем ва бидуни шак шайтон ва сарбозониш ва соири шаётин сифатон дар ин жанги равонийи ин душманон бидонем ва бидуни шак шайтон ва сарбозониш ва соири шаётин сифатон дар ин жанги равоний ба ин куффори ошкор ва пинхон ва он даста аз муслимини фариб хурдаки ихтиёришонро дар даст гирифта ва дустони шаётин шуданд матолиби васваса ангизий ба тури махфиёна илқоъ мекунанд то инки бо шумо мунозаъа ва мужодала кунанд :</w:t>
      </w:r>
    </w:p>
    <w:p w:rsidR="00761FA5" w:rsidRPr="00EE20E7" w:rsidRDefault="00D2654C" w:rsidP="00EE20E7">
      <w:pPr>
        <w:bidi/>
        <w:spacing w:line="360" w:lineRule="auto"/>
        <w:jc w:val="right"/>
        <w:rPr>
          <w:rFonts w:asciiTheme="minorBidi" w:hAnsiTheme="minorBidi"/>
          <w:i/>
          <w:iCs/>
          <w:sz w:val="28"/>
          <w:szCs w:val="28"/>
          <w:rtl/>
          <w:lang w:val="uz-Cyrl-UZ" w:bidi="fa-IR"/>
        </w:rPr>
      </w:pPr>
      <w:r>
        <w:rPr>
          <w:rFonts w:asciiTheme="minorBidi" w:hAnsiTheme="minorBidi"/>
          <w:i/>
          <w:iCs/>
          <w:sz w:val="28"/>
          <w:szCs w:val="28"/>
          <w:lang w:val="uz-Cyrl-UZ" w:bidi="fa-IR"/>
        </w:rPr>
        <w:t xml:space="preserve"> </w:t>
      </w:r>
      <w:r w:rsidR="00BC545F" w:rsidRPr="00DC616F">
        <w:rPr>
          <w:rFonts w:asciiTheme="majorBidi" w:hAnsiTheme="majorBidi" w:cstheme="majorBidi"/>
          <w:color w:val="FF0000"/>
          <w:sz w:val="28"/>
          <w:szCs w:val="28"/>
          <w:rtl/>
        </w:rPr>
        <w:t xml:space="preserve"> إِنَّ الشَّیَاطِینَ لَیُوحُونَ إِلَى أَوْلِیَآئِهِمْ لِیُجَادِلُوکُمْ </w:t>
      </w:r>
      <w:r w:rsidR="00BC545F" w:rsidRPr="00DC616F">
        <w:rPr>
          <w:rFonts w:asciiTheme="majorBidi" w:hAnsiTheme="majorBidi" w:cstheme="majorBidi"/>
          <w:sz w:val="28"/>
          <w:szCs w:val="28"/>
          <w:rtl/>
        </w:rPr>
        <w:t>(انعام/121)</w:t>
      </w:r>
    </w:p>
    <w:p w:rsidR="005F6A34" w:rsidRDefault="005F6A34" w:rsidP="00EE20E7">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 xml:space="preserve">Еки аз худъа ва макрхойи имрузини ин душманони ошкор ва бахусус </w:t>
      </w:r>
      <w:r w:rsidR="00797413">
        <w:rPr>
          <w:rFonts w:asciiTheme="minorBidi" w:hAnsiTheme="minorBidi"/>
          <w:i/>
          <w:iCs/>
          <w:sz w:val="28"/>
          <w:szCs w:val="28"/>
          <w:lang w:val="uz-Cyrl-UZ" w:bidi="fa-IR"/>
        </w:rPr>
        <w:t xml:space="preserve">дорудастайи мунофиқинки зохири </w:t>
      </w:r>
      <w:r>
        <w:rPr>
          <w:rFonts w:asciiTheme="minorBidi" w:hAnsiTheme="minorBidi"/>
          <w:i/>
          <w:iCs/>
          <w:sz w:val="28"/>
          <w:szCs w:val="28"/>
          <w:lang w:val="uz-Cyrl-UZ" w:bidi="fa-IR"/>
        </w:rPr>
        <w:t xml:space="preserve"> исломий доранд ин астки агар қоида ва аслий ба зараришон бошад мегуянд: фалон истелох ё қоидаро инсонхо тўлид карданд ва инсонхо маъсум нестанд ва қобили хато хастанд ва суханони аз ин даст тўлид мекунанд ба умиди инки бо махлут кардани суханони хақ бо шубхоти ботили худишон хақро бипушонанд дар холики аллох таоло амр мекунад: </w:t>
      </w:r>
    </w:p>
    <w:p w:rsidR="005F6A34" w:rsidRPr="005F6A34" w:rsidRDefault="005F6A34" w:rsidP="005F6A34">
      <w:pPr>
        <w:bidi/>
        <w:spacing w:line="360" w:lineRule="auto"/>
        <w:jc w:val="right"/>
        <w:rPr>
          <w:rFonts w:asciiTheme="minorBidi" w:hAnsiTheme="minorBidi"/>
          <w:i/>
          <w:iCs/>
          <w:sz w:val="28"/>
          <w:szCs w:val="28"/>
          <w:rtl/>
          <w:lang w:val="uz-Cyrl-UZ" w:bidi="fa-IR"/>
        </w:rPr>
      </w:pPr>
      <w:r>
        <w:rPr>
          <w:rFonts w:asciiTheme="minorBidi" w:hAnsiTheme="minorBidi"/>
          <w:i/>
          <w:iCs/>
          <w:sz w:val="28"/>
          <w:szCs w:val="28"/>
          <w:lang w:val="uz-Cyrl-UZ" w:bidi="fa-IR"/>
        </w:rPr>
        <w:t xml:space="preserve"> </w:t>
      </w:r>
      <w:r w:rsidR="00C42E4A" w:rsidRPr="00DC616F">
        <w:rPr>
          <w:rFonts w:asciiTheme="majorBidi" w:hAnsiTheme="majorBidi" w:cstheme="majorBidi"/>
          <w:sz w:val="28"/>
          <w:szCs w:val="28"/>
          <w:rtl/>
        </w:rPr>
        <w:t xml:space="preserve"> </w:t>
      </w:r>
      <w:r w:rsidR="00C42E4A" w:rsidRPr="00DC616F">
        <w:rPr>
          <w:rFonts w:asciiTheme="majorBidi" w:hAnsiTheme="majorBidi" w:cstheme="majorBidi"/>
          <w:color w:val="FF0000"/>
          <w:sz w:val="28"/>
          <w:szCs w:val="28"/>
          <w:rtl/>
        </w:rPr>
        <w:t xml:space="preserve">وَلاَ تَلْبِسُواْ الْحَقَّ بِالْبَاطِلِ وَتَکْتُمُواْ الْحَقَّ وَأَنتُمْ تَعْلَمُونَ </w:t>
      </w:r>
      <w:r w:rsidR="00C42E4A" w:rsidRPr="00DC616F">
        <w:rPr>
          <w:rFonts w:asciiTheme="majorBidi" w:hAnsiTheme="majorBidi" w:cstheme="majorBidi"/>
          <w:sz w:val="28"/>
          <w:szCs w:val="28"/>
          <w:rtl/>
        </w:rPr>
        <w:t xml:space="preserve">‏(بقره/42) </w:t>
      </w:r>
    </w:p>
    <w:p w:rsidR="005F6A34" w:rsidRDefault="00F27C6F" w:rsidP="005F6A34">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lastRenderedPageBreak/>
        <w:t>Ва хақро бо ботил наёмизид, ва хақро пинхон накунид, ва холо онки медонид.</w:t>
      </w:r>
    </w:p>
    <w:p w:rsidR="00F27C6F" w:rsidRDefault="00F27C6F" w:rsidP="00F27C6F">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Ин гурух бо қотиъ кардани суханон ба зохир сахих бо дуруғхо ва шубхот худишон хақро пинхон мекунанд ба умиди инки назди муслимини бехабар аз манхаж ва фиқхи исломий аз арзиши ин асл ва қоидаки ба зараришон аст кам кунанд ва ё дар кул сихати ин қоида ва асли шаръийро зери суъол бибаранд, дар холики хамин мунхарифин барои худишон садхо истилохи ғейри шаръий ва бидъий жихати гумрох кардани муслимин тўлид карданд.</w:t>
      </w:r>
    </w:p>
    <w:p w:rsidR="00F27C6F" w:rsidRDefault="00F27C6F" w:rsidP="00F27C6F">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Бояд бидонемки: " илми усули фиқх" баъди аз инхидоми хукумати исломий бар манхажи нубувват ва аз бейн рафтани шўройи улил амр ба унвони марказияти фиқхий ва ижтиходийи муслимин, ба унвони рохнамоийи жихати ижтиход дар масоили ижтиходий саргардонийи бештар ва мумониъат аз тафарруқи бештар амал кунад.</w:t>
      </w:r>
    </w:p>
    <w:p w:rsidR="002D22E8" w:rsidRDefault="00100DF0" w:rsidP="00F27C6F">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"А</w:t>
      </w:r>
      <w:r w:rsidR="002D22E8">
        <w:rPr>
          <w:rFonts w:asciiTheme="minorBidi" w:hAnsiTheme="minorBidi"/>
          <w:i/>
          <w:iCs/>
          <w:sz w:val="28"/>
          <w:szCs w:val="28"/>
          <w:lang w:val="uz-Cyrl-UZ" w:bidi="fa-IR"/>
        </w:rPr>
        <w:t>диллатул фиқх" бо баёни чорчуби асосий ва шаръий , жихати хадафманд кардан ва ба натижа расондани тамоми бахсхо ва гуфтагухо ва тахқиқоти исломий- агар дар дохили шўройи улил амри фуқахо мовриди истефода қарор бигирад ва ин шўро хам аз пуштивонайи қудрати хукуматий ва низоми дорул ислом бархурдор бошад- рохро бар харгуна кажравий ва суъистефодайи мебандад ва мужтахид ё хар касики мехохад аз ахкоми шаръий истинтож ва дидгохи худишро баён кунад ба ин усул ва адилла мурожаъа мекунад.</w:t>
      </w:r>
    </w:p>
    <w:p w:rsidR="00904F54" w:rsidRDefault="00DF5127" w:rsidP="00904F54">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 xml:space="preserve">Ин адилла ва далоили шаръий ба ду дастайи мухим 1.муттафиқун алайх. 2.мухталифун фийх тақсим мешаванд. Муттафиқун алайхки тамоми фирқахойи маъруф ба ахли суннат бар он иттифоқ доранд: </w:t>
      </w:r>
      <w:r>
        <w:rPr>
          <w:rFonts w:asciiTheme="minorBidi" w:hAnsiTheme="minorBidi"/>
          <w:i/>
          <w:iCs/>
          <w:sz w:val="28"/>
          <w:szCs w:val="28"/>
          <w:lang w:val="uz-Cyrl-UZ" w:bidi="fa-IR"/>
        </w:rPr>
        <w:lastRenderedPageBreak/>
        <w:t xml:space="preserve">( 1. Қуръон 2. Суннат 3. Ижмоъ 4. Қиёс- ташайюъ ба жойи қиёс ақлро далил медонанд) ва мухталифун фийх хам : ( 5 . истихсон 6. Истижоб 7. Урф ва одат 8. Шаръ мин қаблина 9. Масолихи </w:t>
      </w:r>
      <w:r w:rsidR="00E22F94">
        <w:rPr>
          <w:rFonts w:asciiTheme="minorBidi" w:hAnsiTheme="minorBidi"/>
          <w:i/>
          <w:iCs/>
          <w:sz w:val="28"/>
          <w:szCs w:val="28"/>
          <w:lang w:val="uz-Cyrl-UZ" w:bidi="fa-IR"/>
        </w:rPr>
        <w:t>мурсила 10</w:t>
      </w:r>
      <w:r w:rsidR="00904F54">
        <w:rPr>
          <w:rFonts w:asciiTheme="minorBidi" w:hAnsiTheme="minorBidi"/>
          <w:i/>
          <w:iCs/>
          <w:sz w:val="28"/>
          <w:szCs w:val="28"/>
          <w:lang w:val="uz-Cyrl-UZ" w:bidi="fa-IR"/>
        </w:rPr>
        <w:t xml:space="preserve"> саддуз заройеъ 11. Таттабиъул истиқроъ 12. Қовлу сахобий ва ........</w:t>
      </w:r>
    </w:p>
    <w:p w:rsidR="00904F54" w:rsidRDefault="00904F54" w:rsidP="00904F54">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Бидуни шак сарчишма ва ришахойи тамоми ин усул ва адилла ва ин истелохот ба қонуни шариати аллох бармегардад. Ё дар кинори ин усул мо шохиди қавоиди дар фиқх ва истелохоти дигари хастем мисли: қоидайи :</w:t>
      </w:r>
    </w:p>
    <w:p w:rsidR="00371D0F" w:rsidRPr="00371D0F" w:rsidRDefault="00371D0F" w:rsidP="00371D0F">
      <w:pPr>
        <w:bidi/>
        <w:spacing w:line="360" w:lineRule="auto"/>
        <w:jc w:val="right"/>
        <w:rPr>
          <w:rFonts w:asciiTheme="majorBidi" w:hAnsiTheme="majorBidi" w:cstheme="majorBidi"/>
          <w:b/>
          <w:bCs/>
          <w:i/>
          <w:iCs/>
          <w:color w:val="C00000"/>
          <w:sz w:val="28"/>
          <w:szCs w:val="28"/>
          <w:lang w:val="uz-Cyrl-UZ" w:bidi="fa-IR"/>
        </w:rPr>
      </w:pPr>
      <w:r w:rsidRPr="00371D0F">
        <w:rPr>
          <w:rFonts w:asciiTheme="majorBidi" w:hAnsiTheme="majorBidi" w:cstheme="majorBidi"/>
          <w:b/>
          <w:bCs/>
          <w:i/>
          <w:iCs/>
          <w:color w:val="C00000"/>
          <w:sz w:val="28"/>
          <w:szCs w:val="28"/>
          <w:rtl/>
          <w:lang w:bidi="fa-IR"/>
        </w:rPr>
        <w:t xml:space="preserve">« اليقين لا يَزُولُ بِالشك» </w:t>
      </w:r>
    </w:p>
    <w:p w:rsidR="00371D0F" w:rsidRDefault="00371D0F" w:rsidP="00904F54">
      <w:pPr>
        <w:bidi/>
        <w:spacing w:line="360" w:lineRule="auto"/>
        <w:jc w:val="right"/>
        <w:rPr>
          <w:rFonts w:asciiTheme="majorBidi" w:hAnsiTheme="majorBidi" w:cstheme="majorBidi"/>
          <w:b/>
          <w:bCs/>
          <w:sz w:val="28"/>
          <w:szCs w:val="28"/>
          <w:lang w:bidi="fa-IR"/>
        </w:rPr>
      </w:pPr>
    </w:p>
    <w:p w:rsidR="00904F54" w:rsidRDefault="00994E30" w:rsidP="00371D0F">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Яъни бо шак кардан чизи собит намешавад ва ба он шак эътибори нест.</w:t>
      </w:r>
    </w:p>
    <w:p w:rsidR="00994E30" w:rsidRDefault="00994E30" w:rsidP="00994E30">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-Аллох таоло фармуда олами пас аз марг ва бехишт ва жаханнам ин аст ё фармуда қонуни шариатиш ин аст ва бояд дар жомеъа пиёда шавад дигар шак ва гумонхойи жохилхо ва бахусус секуляристхо – ё ба забони</w:t>
      </w:r>
      <w:r w:rsidR="00D6584C">
        <w:rPr>
          <w:rFonts w:asciiTheme="minorBidi" w:hAnsiTheme="minorBidi"/>
          <w:i/>
          <w:iCs/>
          <w:sz w:val="28"/>
          <w:szCs w:val="28"/>
          <w:lang w:val="uz-Cyrl-UZ" w:bidi="fa-IR"/>
        </w:rPr>
        <w:t xml:space="preserve"> арабий мушрикин </w:t>
      </w:r>
      <w:r>
        <w:rPr>
          <w:rFonts w:asciiTheme="minorBidi" w:hAnsiTheme="minorBidi"/>
          <w:i/>
          <w:iCs/>
          <w:sz w:val="28"/>
          <w:szCs w:val="28"/>
          <w:lang w:val="uz-Cyrl-UZ" w:bidi="fa-IR"/>
        </w:rPr>
        <w:t xml:space="preserve"> –</w:t>
      </w:r>
      <w:r w:rsidR="00D6584C">
        <w:rPr>
          <w:rFonts w:asciiTheme="minorBidi" w:hAnsiTheme="minorBidi"/>
          <w:i/>
          <w:iCs/>
          <w:sz w:val="28"/>
          <w:szCs w:val="28"/>
          <w:lang w:val="uz-Cyrl-UZ" w:bidi="fa-IR"/>
        </w:rPr>
        <w:t xml:space="preserve"> арзиш ва эътибори надорад.</w:t>
      </w:r>
    </w:p>
    <w:p w:rsidR="00D6584C" w:rsidRDefault="00D6584C" w:rsidP="00D6584C">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 xml:space="preserve">-Мутмаъин ва яқин дорики шахс мусалмон аст дар ин сурат бо шак ва гумон наметавони аз ислом хорижиш куни ва шак ва гумонхойи шумо хеч эътибори надорад. </w:t>
      </w:r>
    </w:p>
    <w:p w:rsidR="00994E30" w:rsidRDefault="00994E30" w:rsidP="00D6584C">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 xml:space="preserve">Холо мумкин аст иддайи аз жохилин ба фиқхи исломий ва ё дастахойи аз дорудастайи мунофиқин ё секулярзадахо бипурсандки ин қоида ва истелохи </w:t>
      </w:r>
    </w:p>
    <w:p w:rsidR="00994E30" w:rsidRPr="00994E30" w:rsidRDefault="00994E30" w:rsidP="00994E30">
      <w:pPr>
        <w:bidi/>
        <w:spacing w:line="360" w:lineRule="auto"/>
        <w:jc w:val="right"/>
        <w:rPr>
          <w:rFonts w:asciiTheme="minorBidi" w:hAnsiTheme="minorBidi"/>
          <w:i/>
          <w:iCs/>
          <w:color w:val="C00000"/>
          <w:sz w:val="28"/>
          <w:szCs w:val="28"/>
          <w:lang w:val="uz-Cyrl-UZ" w:bidi="fa-IR"/>
        </w:rPr>
      </w:pPr>
      <w:r w:rsidRPr="00994E30">
        <w:rPr>
          <w:rFonts w:asciiTheme="minorBidi" w:hAnsiTheme="minorBidi"/>
          <w:i/>
          <w:iCs/>
          <w:color w:val="C00000"/>
          <w:sz w:val="28"/>
          <w:szCs w:val="28"/>
          <w:rtl/>
          <w:lang w:val="uz-Cyrl-UZ" w:bidi="fa-IR"/>
        </w:rPr>
        <w:t xml:space="preserve">« اليقين لا يَزُولُ بِالشك» </w:t>
      </w:r>
    </w:p>
    <w:p w:rsidR="00994E30" w:rsidRDefault="00994E30" w:rsidP="00994E30">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lastRenderedPageBreak/>
        <w:t>Аз кужо омада аст? Инки на дар қуръон вужуд дорад на дар суннати сахих. ё бигуянд ин аз тўлидот ва бардоштхойи мужтахидин аст ва бихоханд ба ин шикл аз эътибори он кам кунанд. Аммо хамчунонки арз кардам тамоми ин қавоид ва истелохот риша дар қуръон ва суннат дорад.</w:t>
      </w:r>
    </w:p>
    <w:p w:rsidR="00994E30" w:rsidRDefault="00371D0F" w:rsidP="00994E30">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Аллох таоло мефармояд:</w:t>
      </w:r>
    </w:p>
    <w:p w:rsidR="00371D0F" w:rsidRDefault="002773CF" w:rsidP="00371D0F">
      <w:pPr>
        <w:bidi/>
        <w:spacing w:line="360" w:lineRule="auto"/>
        <w:jc w:val="right"/>
        <w:rPr>
          <w:rFonts w:asciiTheme="majorBidi" w:hAnsiTheme="majorBidi" w:cstheme="majorBidi"/>
          <w:sz w:val="28"/>
          <w:szCs w:val="28"/>
          <w:rtl/>
        </w:rPr>
      </w:pPr>
      <w:r w:rsidRPr="00DC616F">
        <w:rPr>
          <w:rFonts w:asciiTheme="majorBidi" w:hAnsiTheme="majorBidi" w:cstheme="majorBidi"/>
          <w:color w:val="0000CC"/>
          <w:sz w:val="28"/>
          <w:szCs w:val="28"/>
          <w:rtl/>
          <w:lang w:bidi="fa-IR"/>
        </w:rPr>
        <w:t xml:space="preserve">وَمَا يَتَّبِعُ أَكْثَرُهُمْ إِلَّا ظَنًّا إِنَّ الظَّنَّ لَا يُغْنِي مِنَ الْحَقِّ شَيْئًا </w:t>
      </w:r>
      <w:r w:rsidR="001D4DE8" w:rsidRPr="00DC616F">
        <w:rPr>
          <w:rFonts w:asciiTheme="majorBidi" w:hAnsiTheme="majorBidi" w:cstheme="majorBidi"/>
          <w:sz w:val="28"/>
          <w:szCs w:val="28"/>
          <w:rtl/>
          <w:lang w:bidi="fa-IR"/>
        </w:rPr>
        <w:t>(</w:t>
      </w:r>
      <w:r w:rsidRPr="00DC616F">
        <w:rPr>
          <w:rFonts w:asciiTheme="majorBidi" w:hAnsiTheme="majorBidi" w:cstheme="majorBidi"/>
          <w:sz w:val="28"/>
          <w:szCs w:val="28"/>
          <w:rtl/>
          <w:lang w:bidi="fa-IR"/>
        </w:rPr>
        <w:t>يونس</w:t>
      </w:r>
      <w:r w:rsidR="001D4DE8" w:rsidRPr="00DC616F">
        <w:rPr>
          <w:rFonts w:asciiTheme="majorBidi" w:hAnsiTheme="majorBidi" w:cstheme="majorBidi"/>
          <w:sz w:val="28"/>
          <w:szCs w:val="28"/>
          <w:rtl/>
          <w:lang w:bidi="fa-IR"/>
        </w:rPr>
        <w:t>/</w:t>
      </w:r>
      <w:r w:rsidRPr="00DC616F">
        <w:rPr>
          <w:rFonts w:asciiTheme="majorBidi" w:hAnsiTheme="majorBidi" w:cstheme="majorBidi"/>
          <w:sz w:val="28"/>
          <w:szCs w:val="28"/>
          <w:rtl/>
          <w:lang w:bidi="fa-IR"/>
        </w:rPr>
        <w:t xml:space="preserve"> 36</w:t>
      </w:r>
      <w:r w:rsidR="001D4DE8" w:rsidRPr="00DC616F">
        <w:rPr>
          <w:rFonts w:asciiTheme="majorBidi" w:hAnsiTheme="majorBidi" w:cstheme="majorBidi"/>
          <w:sz w:val="28"/>
          <w:szCs w:val="28"/>
          <w:rtl/>
          <w:lang w:bidi="fa-IR"/>
        </w:rPr>
        <w:t>)</w:t>
      </w:r>
    </w:p>
    <w:p w:rsidR="00371D0F" w:rsidRDefault="00371D0F" w:rsidP="00371D0F">
      <w:pPr>
        <w:bidi/>
        <w:spacing w:line="360" w:lineRule="auto"/>
        <w:jc w:val="right"/>
        <w:rPr>
          <w:rFonts w:asciiTheme="minorBidi" w:hAnsiTheme="minorBidi"/>
          <w:i/>
          <w:iCs/>
          <w:sz w:val="28"/>
          <w:szCs w:val="28"/>
          <w:lang w:val="uz-Cyrl-UZ"/>
        </w:rPr>
      </w:pPr>
      <w:r>
        <w:rPr>
          <w:rFonts w:asciiTheme="minorBidi" w:hAnsiTheme="minorBidi"/>
          <w:i/>
          <w:iCs/>
          <w:sz w:val="28"/>
          <w:szCs w:val="28"/>
          <w:lang w:val="uz-Cyrl-UZ"/>
        </w:rPr>
        <w:t>Бештари секуляристхо ( ё ба забони арабий мушрикин) ( дар мўътақидоти худ) жуз аз шак ва гумон пейравий намекунанд. Шак ва гумон хам аслан инсонро аз хақ ва хақиқат бениёз намесозад ( ва шак жойи яқинро пур накунад ва ба дард намехурад.)</w:t>
      </w:r>
    </w:p>
    <w:p w:rsidR="00371D0F" w:rsidRDefault="00371D0F" w:rsidP="00371D0F">
      <w:pPr>
        <w:bidi/>
        <w:spacing w:line="360" w:lineRule="auto"/>
        <w:jc w:val="right"/>
        <w:rPr>
          <w:rFonts w:asciiTheme="minorBidi" w:hAnsiTheme="minorBidi"/>
          <w:i/>
          <w:iCs/>
          <w:sz w:val="28"/>
          <w:szCs w:val="28"/>
          <w:lang w:val="uz-Cyrl-UZ"/>
        </w:rPr>
      </w:pPr>
      <w:r>
        <w:rPr>
          <w:rFonts w:asciiTheme="minorBidi" w:hAnsiTheme="minorBidi"/>
          <w:i/>
          <w:iCs/>
          <w:sz w:val="28"/>
          <w:szCs w:val="28"/>
          <w:lang w:val="uz-Cyrl-UZ"/>
        </w:rPr>
        <w:t>Росулуллох саллаллоху алайхи васаллам мефармояд:</w:t>
      </w:r>
    </w:p>
    <w:p w:rsidR="00371D0F" w:rsidRDefault="002773CF" w:rsidP="00371D0F">
      <w:pPr>
        <w:bidi/>
        <w:spacing w:line="360" w:lineRule="auto"/>
        <w:rPr>
          <w:rFonts w:asciiTheme="majorBidi" w:hAnsiTheme="majorBidi" w:cstheme="majorBidi"/>
          <w:sz w:val="28"/>
          <w:szCs w:val="28"/>
          <w:rtl/>
          <w:lang w:bidi="fa-IR"/>
        </w:rPr>
      </w:pPr>
      <w:r w:rsidRPr="00DC616F">
        <w:rPr>
          <w:rFonts w:asciiTheme="majorBidi" w:hAnsiTheme="majorBidi" w:cstheme="majorBidi"/>
          <w:sz w:val="28"/>
          <w:szCs w:val="28"/>
          <w:rtl/>
          <w:lang w:bidi="fa-IR"/>
        </w:rPr>
        <w:t xml:space="preserve"> </w:t>
      </w:r>
      <w:r w:rsidR="009341B0" w:rsidRPr="00DC616F">
        <w:rPr>
          <w:rFonts w:asciiTheme="majorBidi" w:hAnsiTheme="majorBidi" w:cstheme="majorBidi"/>
          <w:color w:val="0000CC"/>
          <w:sz w:val="28"/>
          <w:szCs w:val="28"/>
          <w:rtl/>
          <w:lang w:bidi="fa-IR"/>
        </w:rPr>
        <w:t>إِذَا شَكَّ أَحَدُكُمْ فِي صَلاَتِهِ، فَلَمْ يَدْرِ كَمْ صَلَّى، ثَلاَثًا أَمْ أَرْبَعً، فَلْيَطْرَحِ الشَّكَّ وَلْيَبْنِ عَلَى مَا اسْتَيْقَنَ،</w:t>
      </w:r>
      <w:r w:rsidR="009341B0" w:rsidRPr="00DC616F">
        <w:rPr>
          <w:rFonts w:asciiTheme="majorBidi" w:hAnsiTheme="majorBidi" w:cstheme="majorBidi"/>
          <w:color w:val="FF0000"/>
          <w:sz w:val="28"/>
          <w:szCs w:val="28"/>
          <w:rtl/>
          <w:lang w:bidi="fa-IR"/>
        </w:rPr>
        <w:t xml:space="preserve"> ثُمَّ يَسْجُدُ سَجْدَتَيْنِ قَبْلَ أَنْ يُسَلِّمَ </w:t>
      </w:r>
      <w:r w:rsidRPr="00DC616F">
        <w:rPr>
          <w:rStyle w:val="FootnoteReference"/>
          <w:rFonts w:asciiTheme="majorBidi" w:hAnsiTheme="majorBidi" w:cstheme="majorBidi"/>
          <w:sz w:val="28"/>
          <w:szCs w:val="28"/>
          <w:rtl/>
          <w:lang w:bidi="fa-IR"/>
        </w:rPr>
        <w:footnoteReference w:id="2"/>
      </w:r>
    </w:p>
    <w:p w:rsidR="00371D0F" w:rsidRDefault="00371D0F" w:rsidP="00371D0F">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 xml:space="preserve">" хар гох еки аз шумо дар намоз барояш шак хосил шуд ва намедонистки чохор ракаъат хонда аст ё се ракаъат шакро рахо кунад ва ба ончики яқин аст амал кунад ( се ракаъат яқиний аст ва чохор ракаъат мовриди шак аст пас баноро бар се ракаъат мегузорад ва ракаъати чохорумро мехонад) сипас пеш аз салом додан ду </w:t>
      </w:r>
      <w:r w:rsidR="00C008B8">
        <w:rPr>
          <w:rFonts w:asciiTheme="minorBidi" w:hAnsiTheme="minorBidi"/>
          <w:i/>
          <w:iCs/>
          <w:sz w:val="28"/>
          <w:szCs w:val="28"/>
          <w:lang w:val="uz-Cyrl-UZ" w:bidi="fa-IR"/>
        </w:rPr>
        <w:t xml:space="preserve">саждайи сахв мебарад. </w:t>
      </w:r>
    </w:p>
    <w:p w:rsidR="00C008B8" w:rsidRDefault="00C008B8" w:rsidP="00C008B8">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Пас возих астки ришахойи ин қоидайи фиқхийи</w:t>
      </w:r>
    </w:p>
    <w:p w:rsidR="00C008B8" w:rsidRDefault="00C008B8" w:rsidP="00C008B8">
      <w:pPr>
        <w:bidi/>
        <w:spacing w:line="360" w:lineRule="auto"/>
        <w:jc w:val="right"/>
        <w:rPr>
          <w:rFonts w:asciiTheme="minorBidi" w:hAnsiTheme="minorBidi"/>
          <w:i/>
          <w:iCs/>
          <w:sz w:val="28"/>
          <w:szCs w:val="28"/>
          <w:rtl/>
          <w:lang w:val="uz-Cyrl-UZ" w:bidi="fa-IR"/>
        </w:rPr>
      </w:pPr>
      <w:r w:rsidRPr="00C008B8">
        <w:rPr>
          <w:rFonts w:asciiTheme="minorBidi" w:hAnsiTheme="minorBidi"/>
          <w:i/>
          <w:iCs/>
          <w:sz w:val="28"/>
          <w:szCs w:val="28"/>
          <w:rtl/>
          <w:lang w:val="uz-Cyrl-UZ" w:bidi="fa-IR"/>
        </w:rPr>
        <w:t>« اليقين لا يَزُولُ بِالشك»</w:t>
      </w:r>
    </w:p>
    <w:p w:rsidR="00C008B8" w:rsidRDefault="00C008B8" w:rsidP="00C008B8">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lastRenderedPageBreak/>
        <w:t>хам дар оёти қуръон вужуд дорад ва хам дар суннати сахихи росулуллох саллаллоху алайхи васаллам.</w:t>
      </w:r>
    </w:p>
    <w:p w:rsidR="00C008B8" w:rsidRDefault="00C008B8" w:rsidP="00C008B8">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Ё мисли қоидайи:</w:t>
      </w:r>
    </w:p>
    <w:p w:rsidR="00C008B8" w:rsidRDefault="00B715DA" w:rsidP="00C008B8">
      <w:pPr>
        <w:bidi/>
        <w:spacing w:line="360" w:lineRule="auto"/>
        <w:jc w:val="right"/>
        <w:rPr>
          <w:rFonts w:asciiTheme="majorBidi" w:hAnsiTheme="majorBidi" w:cstheme="majorBidi"/>
          <w:sz w:val="28"/>
          <w:szCs w:val="28"/>
          <w:rtl/>
          <w:lang w:bidi="fa-IR"/>
        </w:rPr>
      </w:pPr>
      <w:r w:rsidRPr="00DC616F">
        <w:rPr>
          <w:rFonts w:asciiTheme="majorBidi" w:hAnsiTheme="majorBidi" w:cstheme="majorBidi"/>
          <w:b/>
          <w:bCs/>
          <w:sz w:val="28"/>
          <w:szCs w:val="28"/>
          <w:rtl/>
          <w:lang w:bidi="fa-IR"/>
        </w:rPr>
        <w:t>الأمور</w:t>
      </w:r>
      <w:r w:rsidR="00264900" w:rsidRPr="00DC616F">
        <w:rPr>
          <w:rFonts w:asciiTheme="majorBidi" w:hAnsiTheme="majorBidi" w:cstheme="majorBidi"/>
          <w:b/>
          <w:bCs/>
          <w:sz w:val="28"/>
          <w:szCs w:val="28"/>
          <w:rtl/>
          <w:lang w:bidi="fa-IR"/>
        </w:rPr>
        <w:t>ُ</w:t>
      </w:r>
      <w:r w:rsidRPr="00DC616F">
        <w:rPr>
          <w:rFonts w:asciiTheme="majorBidi" w:hAnsiTheme="majorBidi" w:cstheme="majorBidi"/>
          <w:b/>
          <w:bCs/>
          <w:sz w:val="28"/>
          <w:szCs w:val="28"/>
          <w:rtl/>
          <w:lang w:bidi="fa-IR"/>
        </w:rPr>
        <w:t xml:space="preserve"> بمقاصدها</w:t>
      </w:r>
      <w:r w:rsidRPr="00DC616F">
        <w:rPr>
          <w:rFonts w:asciiTheme="majorBidi" w:hAnsiTheme="majorBidi" w:cstheme="majorBidi"/>
          <w:sz w:val="28"/>
          <w:szCs w:val="28"/>
          <w:rtl/>
          <w:lang w:bidi="fa-IR"/>
        </w:rPr>
        <w:t xml:space="preserve">، </w:t>
      </w:r>
    </w:p>
    <w:p w:rsidR="00C008B8" w:rsidRDefault="00C008B8" w:rsidP="00C008B8">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 xml:space="preserve">ки ба бахши аз ибодатхо яъни ибодатхойи </w:t>
      </w:r>
      <w:r w:rsidR="00D6584C">
        <w:rPr>
          <w:rFonts w:asciiTheme="minorBidi" w:hAnsiTheme="minorBidi"/>
          <w:i/>
          <w:iCs/>
          <w:sz w:val="28"/>
          <w:szCs w:val="28"/>
          <w:lang w:val="uz-Cyrl-UZ" w:bidi="fa-IR"/>
        </w:rPr>
        <w:t>даруний ва қалбий мепардозанд. Я</w:t>
      </w:r>
      <w:r>
        <w:rPr>
          <w:rFonts w:asciiTheme="minorBidi" w:hAnsiTheme="minorBidi"/>
          <w:i/>
          <w:iCs/>
          <w:sz w:val="28"/>
          <w:szCs w:val="28"/>
          <w:lang w:val="uz-Cyrl-UZ" w:bidi="fa-IR"/>
        </w:rPr>
        <w:t>ъни бо ихтилофи ният ахкоми шаръий хам тағйир мекунанд.</w:t>
      </w:r>
    </w:p>
    <w:p w:rsidR="00C008B8" w:rsidRDefault="00C008B8" w:rsidP="00C008B8">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Масалан ба еки мегуйи ин пулро бигир. Агар ба унвони бахшидан бошад хукми хадяро мегирад, агар ба нияти қарз бошад бояд онро баргардонад, агар ба унвони амонат дар ихтиёри шахс қарор гирад бояд аз ин пул мухофизат кунад ва онро баргардонад. Пас бо ихтилофи ният ахком хам тағйир мекунанд.</w:t>
      </w:r>
    </w:p>
    <w:p w:rsidR="00C008B8" w:rsidRDefault="00C008B8" w:rsidP="00C008B8">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Аллох таоло мефармояд:</w:t>
      </w:r>
    </w:p>
    <w:p w:rsidR="00C008B8" w:rsidRDefault="00A52F50" w:rsidP="00C008B8">
      <w:pPr>
        <w:bidi/>
        <w:spacing w:line="360" w:lineRule="auto"/>
        <w:jc w:val="right"/>
        <w:rPr>
          <w:rFonts w:asciiTheme="majorBidi" w:hAnsiTheme="majorBidi" w:cstheme="majorBidi"/>
          <w:sz w:val="28"/>
          <w:szCs w:val="28"/>
          <w:rtl/>
          <w:lang w:bidi="fa-IR"/>
        </w:rPr>
      </w:pPr>
      <w:r w:rsidRPr="00DC616F">
        <w:rPr>
          <w:rFonts w:asciiTheme="majorBidi" w:hAnsiTheme="majorBidi" w:cstheme="majorBidi"/>
          <w:color w:val="0000CC"/>
          <w:sz w:val="28"/>
          <w:szCs w:val="28"/>
          <w:rtl/>
          <w:lang w:bidi="fa-IR"/>
        </w:rPr>
        <w:t xml:space="preserve">لاَّ یُؤَاخِذُکُمُ اللّهُ بِاللَّغْوِ فِیَ أَیْمَانِکُمْ وَلَکِن یُؤَاخِذُکُم بِمَا کَسَبَتْ قُلُوبُکُمْ </w:t>
      </w:r>
      <w:r w:rsidRPr="00DC616F">
        <w:rPr>
          <w:rFonts w:asciiTheme="majorBidi" w:hAnsiTheme="majorBidi" w:cstheme="majorBidi"/>
          <w:sz w:val="28"/>
          <w:szCs w:val="28"/>
          <w:rtl/>
          <w:lang w:bidi="fa-IR"/>
        </w:rPr>
        <w:t xml:space="preserve"> (</w:t>
      </w:r>
      <w:r w:rsidR="00936B0C" w:rsidRPr="00DC616F">
        <w:rPr>
          <w:rFonts w:asciiTheme="majorBidi" w:hAnsiTheme="majorBidi" w:cstheme="majorBidi"/>
          <w:sz w:val="28"/>
          <w:szCs w:val="28"/>
          <w:rtl/>
          <w:lang w:bidi="fa-IR"/>
        </w:rPr>
        <w:t>بقرة</w:t>
      </w:r>
      <w:r w:rsidRPr="00DC616F">
        <w:rPr>
          <w:rFonts w:asciiTheme="majorBidi" w:hAnsiTheme="majorBidi" w:cstheme="majorBidi"/>
          <w:sz w:val="28"/>
          <w:szCs w:val="28"/>
          <w:rtl/>
          <w:lang w:bidi="fa-IR"/>
        </w:rPr>
        <w:t xml:space="preserve">/ 225) </w:t>
      </w:r>
      <w:r w:rsidR="00936B0C" w:rsidRPr="00DC616F">
        <w:rPr>
          <w:rFonts w:asciiTheme="majorBidi" w:hAnsiTheme="majorBidi" w:cstheme="majorBidi"/>
          <w:sz w:val="28"/>
          <w:szCs w:val="28"/>
          <w:rtl/>
          <w:lang w:bidi="fa-IR"/>
        </w:rPr>
        <w:t xml:space="preserve"> </w:t>
      </w:r>
    </w:p>
    <w:p w:rsidR="00C008B8" w:rsidRDefault="00C008B8" w:rsidP="00C008B8">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Худованд шуморо ба хотири сўгандхойики бидуни таважжух ёд мекунид ( ва аз руйи одат, на аз руйи қасд ва ният аз дахон мепарад) муъохиза нахохад кард ва лекин шуморо дар баробари ончи дилхойитон касб карда аст ( ва аз руйи амд ва ирода ва ихтиёр буда аст) муъохиза мекунад.</w:t>
      </w:r>
    </w:p>
    <w:p w:rsidR="00C008B8" w:rsidRDefault="00C24F93" w:rsidP="00C008B8">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Росулуллох саллаллоху алайхи васаллам нез мефармояд:</w:t>
      </w:r>
    </w:p>
    <w:p w:rsidR="00C24F93" w:rsidRDefault="002773CF" w:rsidP="00C24F93">
      <w:pPr>
        <w:bidi/>
        <w:spacing w:line="360" w:lineRule="auto"/>
        <w:jc w:val="right"/>
        <w:rPr>
          <w:rFonts w:asciiTheme="majorBidi" w:hAnsiTheme="majorBidi" w:cstheme="majorBidi"/>
          <w:sz w:val="28"/>
          <w:szCs w:val="28"/>
          <w:rtl/>
          <w:lang w:bidi="fa-IR"/>
        </w:rPr>
      </w:pPr>
      <w:r w:rsidRPr="00DC616F">
        <w:rPr>
          <w:rFonts w:asciiTheme="majorBidi" w:hAnsiTheme="majorBidi" w:cstheme="majorBidi"/>
          <w:sz w:val="28"/>
          <w:szCs w:val="28"/>
          <w:rtl/>
          <w:lang w:bidi="fa-IR"/>
        </w:rPr>
        <w:t xml:space="preserve">  </w:t>
      </w:r>
      <w:r w:rsidRPr="00DC616F">
        <w:rPr>
          <w:rFonts w:asciiTheme="majorBidi" w:hAnsiTheme="majorBidi" w:cstheme="majorBidi"/>
          <w:color w:val="0000CC"/>
          <w:sz w:val="28"/>
          <w:szCs w:val="28"/>
          <w:rtl/>
          <w:lang w:bidi="fa-IR"/>
        </w:rPr>
        <w:t>إِنَّمَا الأَعْمَالُ بِالنِّيَّاتِ، وَإِن</w:t>
      </w:r>
      <w:r w:rsidR="00153ABB" w:rsidRPr="00DC616F">
        <w:rPr>
          <w:rFonts w:asciiTheme="majorBidi" w:hAnsiTheme="majorBidi" w:cstheme="majorBidi"/>
          <w:color w:val="0000CC"/>
          <w:sz w:val="28"/>
          <w:szCs w:val="28"/>
          <w:rtl/>
          <w:lang w:bidi="fa-IR"/>
        </w:rPr>
        <w:t>َّمَا لِكُلِّ امْرِئٍ مَا نَوَى</w:t>
      </w:r>
      <w:r w:rsidR="004C03FE" w:rsidRPr="00DC616F">
        <w:rPr>
          <w:rStyle w:val="FootnoteReference"/>
          <w:rFonts w:asciiTheme="majorBidi" w:hAnsiTheme="majorBidi" w:cstheme="majorBidi"/>
          <w:sz w:val="28"/>
          <w:szCs w:val="28"/>
          <w:rtl/>
          <w:lang w:bidi="fa-IR"/>
        </w:rPr>
        <w:footnoteReference w:id="3"/>
      </w:r>
      <w:r w:rsidR="00936B0C" w:rsidRPr="00DC616F">
        <w:rPr>
          <w:rFonts w:asciiTheme="majorBidi" w:hAnsiTheme="majorBidi" w:cstheme="majorBidi"/>
          <w:sz w:val="28"/>
          <w:szCs w:val="28"/>
          <w:rtl/>
          <w:lang w:bidi="fa-IR"/>
        </w:rPr>
        <w:t xml:space="preserve"> </w:t>
      </w:r>
    </w:p>
    <w:p w:rsidR="00C24F93" w:rsidRPr="00C24F93" w:rsidRDefault="00C24F93" w:rsidP="00C24F93">
      <w:pPr>
        <w:bidi/>
        <w:spacing w:line="360" w:lineRule="auto"/>
        <w:jc w:val="right"/>
        <w:rPr>
          <w:rFonts w:asciiTheme="minorBidi" w:hAnsiTheme="minorBidi"/>
          <w:i/>
          <w:iCs/>
          <w:sz w:val="28"/>
          <w:szCs w:val="28"/>
          <w:rtl/>
          <w:lang w:val="uz-Cyrl-UZ" w:bidi="fa-IR"/>
        </w:rPr>
      </w:pPr>
      <w:r>
        <w:rPr>
          <w:rFonts w:asciiTheme="minorBidi" w:hAnsiTheme="minorBidi"/>
          <w:i/>
          <w:iCs/>
          <w:sz w:val="28"/>
          <w:szCs w:val="28"/>
          <w:lang w:val="uz-Cyrl-UZ" w:bidi="fa-IR"/>
        </w:rPr>
        <w:lastRenderedPageBreak/>
        <w:t xml:space="preserve">Аъмол ба ниятхо бастагий доранд ва бо хар кас, мутобиқи ниятиш рафтор мешавад. Имоми Шофеъий ва имоми Ахмад ибни Ханбал гуфтанд ин хадис ек севуми ислом аст тўвжихи имоми Шофеъий </w:t>
      </w:r>
      <w:r w:rsidR="00936B0C" w:rsidRPr="00DC616F">
        <w:rPr>
          <w:rStyle w:val="FootnoteReference"/>
          <w:rFonts w:asciiTheme="majorBidi" w:hAnsiTheme="majorBidi" w:cstheme="majorBidi"/>
          <w:sz w:val="28"/>
          <w:szCs w:val="28"/>
          <w:rtl/>
          <w:lang w:bidi="fa-IR"/>
        </w:rPr>
        <w:footnoteReference w:id="4"/>
      </w:r>
      <w:r w:rsidR="00153ABB" w:rsidRPr="00DC616F">
        <w:rPr>
          <w:rFonts w:asciiTheme="majorBidi" w:hAnsiTheme="majorBidi" w:cstheme="majorBidi"/>
          <w:sz w:val="28"/>
          <w:szCs w:val="28"/>
          <w:rtl/>
          <w:lang w:bidi="fa-IR"/>
        </w:rPr>
        <w:t xml:space="preserve"> </w:t>
      </w:r>
    </w:p>
    <w:p w:rsidR="00C24F93" w:rsidRPr="00C24F93" w:rsidRDefault="00C24F93" w:rsidP="00C24F93">
      <w:pPr>
        <w:bidi/>
        <w:spacing w:line="360" w:lineRule="auto"/>
        <w:jc w:val="right"/>
        <w:rPr>
          <w:rFonts w:asciiTheme="minorBidi" w:hAnsiTheme="minorBidi"/>
          <w:i/>
          <w:iCs/>
          <w:sz w:val="28"/>
          <w:szCs w:val="28"/>
          <w:rtl/>
          <w:lang w:val="uz-Cyrl-UZ" w:bidi="fa-IR"/>
        </w:rPr>
      </w:pPr>
      <w:r>
        <w:rPr>
          <w:rFonts w:asciiTheme="minorBidi" w:hAnsiTheme="minorBidi"/>
          <w:i/>
          <w:iCs/>
          <w:sz w:val="28"/>
          <w:szCs w:val="28"/>
          <w:lang w:val="uz-Cyrl-UZ" w:bidi="fa-IR"/>
        </w:rPr>
        <w:t xml:space="preserve">рохимахуллох ин астки дин доройи се бахш аст: эътиқод, аъмол ва ихлос, лизо ек севум кулли динро ин хадис шомил аст. </w:t>
      </w:r>
      <w:r w:rsidRPr="00C24F93">
        <w:rPr>
          <w:rFonts w:asciiTheme="minorBidi" w:hAnsiTheme="minorBidi"/>
          <w:i/>
          <w:iCs/>
          <w:sz w:val="28"/>
          <w:szCs w:val="28"/>
          <w:vertAlign w:val="superscript"/>
          <w:rtl/>
          <w:lang w:val="uz-Cyrl-UZ" w:bidi="fa-IR"/>
        </w:rPr>
        <w:footnoteReference w:id="5"/>
      </w:r>
    </w:p>
    <w:p w:rsidR="00C24F93" w:rsidRDefault="00C24F93" w:rsidP="00C24F93">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пас ин истелохотики дар миёни фуқахойи мазохиби мухталифи исломий ба сурати мутавотир ба кор рафтанд тамоман риша дар қуръон ва суннати сахих доранд.</w:t>
      </w:r>
    </w:p>
    <w:p w:rsidR="00C24F93" w:rsidRDefault="00C24F93" w:rsidP="00C24F93">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Холо истелохи дигарики тавассути фуқахойи тамоми мазохиби исломий ба сурати муштарак ба кор рафта, тақсими жахон ба ду бахш дорул ислом ва дорул куфр астки ба сиёсати бейнал милалийи муслимин рабт дорад.</w:t>
      </w:r>
    </w:p>
    <w:p w:rsidR="00657719" w:rsidRDefault="00C24F93" w:rsidP="00C24F93">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 xml:space="preserve">Яъни хамчунонки аллох таоло худиш инсонхоро ба мусалмон ва куффор тақсим карда ва куффорро ба " шиш дастайи ошкор" ва " ек дастайи пинхон" тақсим карда ва барои хар кудом қавонини вазъ карда, ба хамин тартиб аллох таоло худиш бо жудо кардани сарзамини муслимин аз сарзамини куффор, барои сарзаминхойики тахти хокимияти </w:t>
      </w:r>
      <w:r w:rsidR="00657719">
        <w:rPr>
          <w:rFonts w:asciiTheme="minorBidi" w:hAnsiTheme="minorBidi"/>
          <w:i/>
          <w:iCs/>
          <w:sz w:val="28"/>
          <w:szCs w:val="28"/>
          <w:lang w:val="uz-Cyrl-UZ" w:bidi="fa-IR"/>
        </w:rPr>
        <w:t>муслимин ва ё тахти хокимияти куффор хастанд нез исмхойи жудогона ва қавонини жудогонайи вазъ карда аст, ва мўъминин нез бо гирифтани хамин усомийики аллох таоло дар қуръон ё аз забони росулиш саллаллоху алайхи васаллам баён карда инсонхо ва сарзаминхоро исм гузорий карданд.</w:t>
      </w:r>
    </w:p>
    <w:p w:rsidR="00657719" w:rsidRDefault="00657719" w:rsidP="00657719">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lastRenderedPageBreak/>
        <w:t xml:space="preserve">Мутаважжих шудид чи шуд? Яъни номгузорий ва тақсими инсонхо ба " аллазина аману" ва ( 1. Аллазина хаду 2. Вассобиъин 3. Ваннасоро 4. Валмажус 5. Валлазина ашроку ( мушрикин ё ба забони имрузин секуляристхо) ва 6. муртаддин </w:t>
      </w:r>
    </w:p>
    <w:p w:rsidR="00657719" w:rsidRPr="00657719" w:rsidRDefault="00657719" w:rsidP="00657719">
      <w:pPr>
        <w:bidi/>
        <w:spacing w:line="360" w:lineRule="auto"/>
        <w:jc w:val="right"/>
        <w:rPr>
          <w:rFonts w:asciiTheme="minorBidi" w:hAnsiTheme="minorBidi"/>
          <w:i/>
          <w:iCs/>
          <w:sz w:val="28"/>
          <w:szCs w:val="28"/>
          <w:rtl/>
          <w:lang w:val="uz-Cyrl-UZ" w:bidi="fa-IR"/>
        </w:rPr>
      </w:pPr>
      <w:r>
        <w:rPr>
          <w:rFonts w:asciiTheme="minorBidi" w:hAnsiTheme="minorBidi"/>
          <w:i/>
          <w:iCs/>
          <w:sz w:val="28"/>
          <w:szCs w:val="28"/>
          <w:lang w:val="uz-Cyrl-UZ" w:bidi="fa-IR"/>
        </w:rPr>
        <w:t xml:space="preserve"> </w:t>
      </w:r>
      <w:r w:rsidR="0057594B" w:rsidRPr="00DC616F">
        <w:rPr>
          <w:rFonts w:asciiTheme="majorBidi" w:hAnsiTheme="majorBidi" w:cstheme="majorBidi"/>
          <w:sz w:val="28"/>
          <w:szCs w:val="28"/>
          <w:rtl/>
          <w:lang w:bidi="fa-IR"/>
        </w:rPr>
        <w:t>«</w:t>
      </w:r>
      <w:r w:rsidR="0057594B" w:rsidRPr="00DC616F">
        <w:rPr>
          <w:rFonts w:asciiTheme="majorBidi" w:hAnsiTheme="majorBidi" w:cstheme="majorBidi"/>
          <w:color w:val="0000CC"/>
          <w:sz w:val="28"/>
          <w:szCs w:val="28"/>
          <w:rtl/>
          <w:lang w:bidi="fa-IR"/>
        </w:rPr>
        <w:t>مَن يَرْتَدَّ مِنكُمْ عَن دِينِهِ</w:t>
      </w:r>
      <w:r w:rsidR="0057594B" w:rsidRPr="00DC616F">
        <w:rPr>
          <w:rFonts w:asciiTheme="majorBidi" w:hAnsiTheme="majorBidi" w:cstheme="majorBidi"/>
          <w:sz w:val="28"/>
          <w:szCs w:val="28"/>
          <w:rtl/>
          <w:lang w:bidi="fa-IR"/>
        </w:rPr>
        <w:t>»</w:t>
      </w:r>
      <w:r w:rsidR="001233BF" w:rsidRPr="00DC616F">
        <w:rPr>
          <w:rFonts w:asciiTheme="majorBidi" w:hAnsiTheme="majorBidi" w:cstheme="majorBidi"/>
          <w:sz w:val="28"/>
          <w:szCs w:val="28"/>
          <w:rtl/>
          <w:lang w:bidi="fa-IR"/>
        </w:rPr>
        <w:t xml:space="preserve"> </w:t>
      </w:r>
    </w:p>
    <w:p w:rsidR="00657719" w:rsidRDefault="00657719" w:rsidP="00657719">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Ва хамчунин тақсим ва номгузорийи замин ба ду бахш сарзаминхойи тахти хокимияти ислом ё дорул ислом ё сарзаминхойи тахти хокимияти куфр ё дорул куфр мисли усул ва қоида фиқхий нестандки мужтахидин ва</w:t>
      </w:r>
      <w:r w:rsidR="00B0194C">
        <w:rPr>
          <w:rFonts w:asciiTheme="minorBidi" w:hAnsiTheme="minorBidi"/>
          <w:i/>
          <w:iCs/>
          <w:sz w:val="28"/>
          <w:szCs w:val="28"/>
          <w:lang w:val="uz-Cyrl-UZ" w:bidi="fa-IR"/>
        </w:rPr>
        <w:t xml:space="preserve"> фуқахойи мазохиби исломий бо ит</w:t>
      </w:r>
      <w:r>
        <w:rPr>
          <w:rFonts w:asciiTheme="minorBidi" w:hAnsiTheme="minorBidi"/>
          <w:i/>
          <w:iCs/>
          <w:sz w:val="28"/>
          <w:szCs w:val="28"/>
          <w:lang w:val="uz-Cyrl-UZ" w:bidi="fa-IR"/>
        </w:rPr>
        <w:t xml:space="preserve">тиход ва фахм аз оёт ва аходис ин истелоххойи дорул ислом ва дорул куфрро дуруст карда бошанд, балки худи аллох таоло дар китобиш ё аз забони росулиш саллаллоху алайхи васаллам ин сарзаминхоро тақсим карда ва сахоба ва тамоми мазохиб хам бар хамин асос ба жудо кардани сарзаминхойи тахти хокимияти ислом ва сарзаминхойи тахти хокимияти куфр пардохтанд. </w:t>
      </w:r>
    </w:p>
    <w:p w:rsidR="00657719" w:rsidRDefault="00087537" w:rsidP="00657719">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Аллох таоло мефармояд:</w:t>
      </w:r>
    </w:p>
    <w:p w:rsidR="00087537" w:rsidRDefault="00EC5174" w:rsidP="00087537">
      <w:pPr>
        <w:bidi/>
        <w:spacing w:line="360" w:lineRule="auto"/>
        <w:jc w:val="right"/>
        <w:rPr>
          <w:rFonts w:asciiTheme="majorBidi" w:hAnsiTheme="majorBidi" w:cstheme="majorBidi"/>
          <w:sz w:val="28"/>
          <w:szCs w:val="28"/>
          <w:rtl/>
          <w:lang w:bidi="fa-IR"/>
        </w:rPr>
      </w:pPr>
      <w:r w:rsidRPr="00DC616F">
        <w:rPr>
          <w:rFonts w:asciiTheme="majorBidi" w:hAnsiTheme="majorBidi" w:cstheme="majorBidi"/>
          <w:color w:val="0000CC"/>
          <w:sz w:val="28"/>
          <w:szCs w:val="28"/>
          <w:rtl/>
          <w:lang w:bidi="fa-IR"/>
        </w:rPr>
        <w:t xml:space="preserve">وَکَتَبْنَا لَهُ فِی الأَلْوَاحِ مِن کُلِّ شَیْءٍ مَّوْعِظَةً وَتَفْصِیلاً لِّکُلِّ شَیْءٍ فَخُذْهَا بِقُوَّةٍ وَأْمُرْ قَوْمَکَ یَأْخُذُواْ بِأَحْسَنِهَا سَأُرِیکُمْ </w:t>
      </w:r>
      <w:r w:rsidRPr="00DC616F">
        <w:rPr>
          <w:rFonts w:asciiTheme="majorBidi" w:hAnsiTheme="majorBidi" w:cstheme="majorBidi"/>
          <w:color w:val="FF0000"/>
          <w:sz w:val="28"/>
          <w:szCs w:val="28"/>
          <w:rtl/>
          <w:lang w:bidi="fa-IR"/>
        </w:rPr>
        <w:t xml:space="preserve">دَارَ الْفَاسِقِینَ </w:t>
      </w:r>
      <w:r w:rsidRPr="00DC616F">
        <w:rPr>
          <w:rFonts w:asciiTheme="majorBidi" w:hAnsiTheme="majorBidi" w:cstheme="majorBidi"/>
          <w:sz w:val="28"/>
          <w:szCs w:val="28"/>
          <w:rtl/>
          <w:lang w:bidi="fa-IR"/>
        </w:rPr>
        <w:t>‏(اعراف/145)</w:t>
      </w:r>
      <w:r w:rsidR="00FA04CE" w:rsidRPr="00DC616F">
        <w:rPr>
          <w:rFonts w:asciiTheme="majorBidi" w:hAnsiTheme="majorBidi" w:cstheme="majorBidi"/>
          <w:sz w:val="28"/>
          <w:szCs w:val="28"/>
          <w:rtl/>
          <w:lang w:bidi="fa-IR"/>
        </w:rPr>
        <w:t xml:space="preserve"> </w:t>
      </w:r>
    </w:p>
    <w:p w:rsidR="00087537" w:rsidRDefault="00087537" w:rsidP="00087537">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Ва барои у дар алвох ( таврот) аз хар чизи невиштем, то панд ва андурз ва ровшангари хамма чиз бошад. Алвохро бо қудрат ва мохкам баргир ва ба қовми худ фармон биде  никутарини онхоро ба кор банданд. ( масалан авфро бар қисос ва ончироки доройи ажри бештар аст бар чизи таржих дихандки аз савоби камтари бархурдор аст) . Ба зуди сарзаминхойи фосиқин ( куффори чун: од ва самуд ва қовми лут) ро ба шумо нишон медихем.</w:t>
      </w:r>
    </w:p>
    <w:p w:rsidR="00087537" w:rsidRDefault="00087537" w:rsidP="00087537">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lastRenderedPageBreak/>
        <w:t xml:space="preserve">Дар инжо аллох таоло сарзамини куффорро тахти унвони </w:t>
      </w:r>
      <w:r w:rsidRPr="00087537">
        <w:rPr>
          <w:rFonts w:asciiTheme="minorBidi" w:hAnsiTheme="minorBidi"/>
          <w:i/>
          <w:iCs/>
          <w:color w:val="00B0F0"/>
          <w:sz w:val="28"/>
          <w:szCs w:val="28"/>
          <w:lang w:val="uz-Cyrl-UZ" w:bidi="fa-IR"/>
        </w:rPr>
        <w:t>" дорул фосиқин"</w:t>
      </w:r>
      <w:r>
        <w:rPr>
          <w:rFonts w:asciiTheme="minorBidi" w:hAnsiTheme="minorBidi"/>
          <w:i/>
          <w:iCs/>
          <w:sz w:val="28"/>
          <w:szCs w:val="28"/>
          <w:lang w:val="uz-Cyrl-UZ" w:bidi="fa-IR"/>
        </w:rPr>
        <w:t xml:space="preserve"> ё сарзаминхойи фосиқхо ном мебарад.</w:t>
      </w:r>
    </w:p>
    <w:p w:rsidR="00087537" w:rsidRDefault="00087537" w:rsidP="00087537">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Ё аллох таоло мефармояд: Солих ба қовми секуляри худ гуфт:</w:t>
      </w:r>
    </w:p>
    <w:p w:rsidR="00087537" w:rsidRPr="00087537" w:rsidRDefault="00EC5174" w:rsidP="00087537">
      <w:pPr>
        <w:bidi/>
        <w:spacing w:line="360" w:lineRule="auto"/>
        <w:jc w:val="right"/>
        <w:rPr>
          <w:rFonts w:asciiTheme="majorBidi" w:hAnsiTheme="majorBidi" w:cstheme="majorBidi"/>
          <w:sz w:val="28"/>
          <w:szCs w:val="28"/>
          <w:lang w:bidi="fa-IR"/>
        </w:rPr>
      </w:pPr>
      <w:r w:rsidRPr="00087537">
        <w:rPr>
          <w:rFonts w:asciiTheme="majorBidi" w:hAnsiTheme="majorBidi" w:cstheme="majorBidi"/>
          <w:color w:val="0000CC"/>
          <w:sz w:val="28"/>
          <w:szCs w:val="28"/>
          <w:rtl/>
          <w:lang w:bidi="fa-IR"/>
        </w:rPr>
        <w:t xml:space="preserve">فَقَالَ تَمَتَّعُواْ </w:t>
      </w:r>
      <w:r w:rsidRPr="00087537">
        <w:rPr>
          <w:rFonts w:asciiTheme="majorBidi" w:hAnsiTheme="majorBidi" w:cstheme="majorBidi"/>
          <w:color w:val="FF0000"/>
          <w:sz w:val="28"/>
          <w:szCs w:val="28"/>
          <w:rtl/>
          <w:lang w:bidi="fa-IR"/>
        </w:rPr>
        <w:t xml:space="preserve">فِی دَارِکُمْ </w:t>
      </w:r>
      <w:r w:rsidRPr="00087537">
        <w:rPr>
          <w:rFonts w:asciiTheme="majorBidi" w:hAnsiTheme="majorBidi" w:cstheme="majorBidi"/>
          <w:color w:val="0000CC"/>
          <w:sz w:val="28"/>
          <w:szCs w:val="28"/>
          <w:rtl/>
          <w:lang w:bidi="fa-IR"/>
        </w:rPr>
        <w:t xml:space="preserve">ثَلاَثَةَ أَیَّامٍ  </w:t>
      </w:r>
      <w:r w:rsidRPr="00087537">
        <w:rPr>
          <w:rFonts w:asciiTheme="majorBidi" w:hAnsiTheme="majorBidi" w:cstheme="majorBidi"/>
          <w:sz w:val="28"/>
          <w:szCs w:val="28"/>
          <w:rtl/>
          <w:lang w:bidi="fa-IR"/>
        </w:rPr>
        <w:t xml:space="preserve">(هود/65) </w:t>
      </w:r>
    </w:p>
    <w:p w:rsidR="00087537" w:rsidRDefault="00087537" w:rsidP="00087537">
      <w:pPr>
        <w:bidi/>
        <w:spacing w:line="360" w:lineRule="auto"/>
        <w:ind w:left="360"/>
        <w:jc w:val="right"/>
        <w:rPr>
          <w:rFonts w:asciiTheme="minorBidi" w:hAnsiTheme="minorBidi"/>
          <w:i/>
          <w:iCs/>
          <w:sz w:val="28"/>
          <w:szCs w:val="28"/>
          <w:lang w:val="uz-Cyrl-UZ" w:bidi="fa-IR"/>
        </w:rPr>
      </w:pPr>
      <w:r>
        <w:rPr>
          <w:rFonts w:asciiTheme="minorBidi" w:hAnsiTheme="minorBidi"/>
          <w:i/>
          <w:iCs/>
          <w:sz w:val="28"/>
          <w:szCs w:val="28"/>
          <w:lang w:val="uz-Cyrl-UZ" w:bidi="fa-IR"/>
        </w:rPr>
        <w:t>Солих бадишон гуфт: дар сарзамин ва махалли худ се руз зиндагий кунид.</w:t>
      </w:r>
    </w:p>
    <w:p w:rsidR="00087537" w:rsidRDefault="00087537" w:rsidP="00087537">
      <w:pPr>
        <w:bidi/>
        <w:spacing w:line="360" w:lineRule="auto"/>
        <w:ind w:left="360"/>
        <w:jc w:val="right"/>
        <w:rPr>
          <w:rFonts w:asciiTheme="minorBidi" w:hAnsiTheme="minorBidi"/>
          <w:i/>
          <w:iCs/>
          <w:sz w:val="28"/>
          <w:szCs w:val="28"/>
          <w:lang w:val="uz-Cyrl-UZ" w:bidi="fa-IR"/>
        </w:rPr>
      </w:pPr>
      <w:r>
        <w:rPr>
          <w:rFonts w:asciiTheme="minorBidi" w:hAnsiTheme="minorBidi"/>
          <w:i/>
          <w:iCs/>
          <w:sz w:val="28"/>
          <w:szCs w:val="28"/>
          <w:lang w:val="uz-Cyrl-UZ" w:bidi="fa-IR"/>
        </w:rPr>
        <w:t>Дар инжо нез боз аллох таоло аз махалли сукунати куффори мушрик ва секуля</w:t>
      </w:r>
      <w:r w:rsidR="00D11726">
        <w:rPr>
          <w:rFonts w:asciiTheme="minorBidi" w:hAnsiTheme="minorBidi"/>
          <w:i/>
          <w:iCs/>
          <w:sz w:val="28"/>
          <w:szCs w:val="28"/>
          <w:lang w:val="uz-Cyrl-UZ" w:bidi="fa-IR"/>
        </w:rPr>
        <w:t>ри қовми Солих тахти унвони " до</w:t>
      </w:r>
      <w:r>
        <w:rPr>
          <w:rFonts w:asciiTheme="minorBidi" w:hAnsiTheme="minorBidi"/>
          <w:i/>
          <w:iCs/>
          <w:sz w:val="28"/>
          <w:szCs w:val="28"/>
          <w:lang w:val="uz-Cyrl-UZ" w:bidi="fa-IR"/>
        </w:rPr>
        <w:t>р" исм мебарад.</w:t>
      </w:r>
    </w:p>
    <w:p w:rsidR="00087537" w:rsidRDefault="00087537" w:rsidP="00087537">
      <w:pPr>
        <w:bidi/>
        <w:spacing w:line="360" w:lineRule="auto"/>
        <w:ind w:left="360"/>
        <w:jc w:val="right"/>
        <w:rPr>
          <w:rFonts w:asciiTheme="minorBidi" w:hAnsiTheme="minorBidi"/>
          <w:i/>
          <w:iCs/>
          <w:sz w:val="28"/>
          <w:szCs w:val="28"/>
          <w:lang w:val="uz-Cyrl-UZ" w:bidi="fa-IR"/>
        </w:rPr>
      </w:pPr>
      <w:r>
        <w:rPr>
          <w:rFonts w:asciiTheme="minorBidi" w:hAnsiTheme="minorBidi"/>
          <w:i/>
          <w:iCs/>
          <w:sz w:val="28"/>
          <w:szCs w:val="28"/>
          <w:lang w:val="uz-Cyrl-UZ" w:bidi="fa-IR"/>
        </w:rPr>
        <w:t xml:space="preserve">Аллох таоло аз забони қовми секуляри Шуъайб мефармояд: </w:t>
      </w:r>
    </w:p>
    <w:p w:rsidR="00087537" w:rsidRPr="00087537" w:rsidRDefault="00626CE8" w:rsidP="00087537">
      <w:pPr>
        <w:bidi/>
        <w:spacing w:line="360" w:lineRule="auto"/>
        <w:jc w:val="right"/>
        <w:rPr>
          <w:rFonts w:asciiTheme="majorBidi" w:hAnsiTheme="majorBidi" w:cstheme="majorBidi"/>
          <w:sz w:val="28"/>
          <w:szCs w:val="28"/>
          <w:lang w:bidi="fa-IR"/>
        </w:rPr>
      </w:pPr>
      <w:r w:rsidRPr="00087537">
        <w:rPr>
          <w:rFonts w:asciiTheme="majorBidi" w:hAnsiTheme="majorBidi" w:cstheme="majorBidi"/>
          <w:sz w:val="28"/>
          <w:szCs w:val="28"/>
          <w:rtl/>
          <w:lang w:bidi="fa-IR"/>
        </w:rPr>
        <w:t xml:space="preserve"> </w:t>
      </w:r>
      <w:r w:rsidRPr="00087537">
        <w:rPr>
          <w:rFonts w:asciiTheme="majorBidi" w:hAnsiTheme="majorBidi" w:cstheme="majorBidi"/>
          <w:color w:val="0000CC"/>
          <w:sz w:val="28"/>
          <w:szCs w:val="28"/>
          <w:rtl/>
          <w:lang w:bidi="fa-IR"/>
        </w:rPr>
        <w:t xml:space="preserve">قَالَ الْمَلأُ الَّذِینَ اسْتَکْبَرُواْ مِن قَوْمِهِ لَنُخْرِجَنَّکَ یَا شُعَیْبُ وَالَّذِینَ آمَنُواْ مَعَکَ </w:t>
      </w:r>
      <w:r w:rsidRPr="00087537">
        <w:rPr>
          <w:rFonts w:asciiTheme="majorBidi" w:hAnsiTheme="majorBidi" w:cstheme="majorBidi"/>
          <w:color w:val="FF0000"/>
          <w:sz w:val="28"/>
          <w:szCs w:val="28"/>
          <w:rtl/>
          <w:lang w:bidi="fa-IR"/>
        </w:rPr>
        <w:t xml:space="preserve">مِن قَرْیَتِنَا </w:t>
      </w:r>
      <w:r w:rsidRPr="00087537">
        <w:rPr>
          <w:rFonts w:asciiTheme="majorBidi" w:hAnsiTheme="majorBidi" w:cstheme="majorBidi"/>
          <w:color w:val="0000CC"/>
          <w:sz w:val="28"/>
          <w:szCs w:val="28"/>
          <w:rtl/>
          <w:lang w:bidi="fa-IR"/>
        </w:rPr>
        <w:t xml:space="preserve">أَوْ لَتَعُودُنَّ فِی مِلَّتِنَا قَالَ أَوَلَوْ کُنَّا کَارِهِینَ </w:t>
      </w:r>
      <w:r w:rsidRPr="00087537">
        <w:rPr>
          <w:rFonts w:asciiTheme="majorBidi" w:hAnsiTheme="majorBidi" w:cstheme="majorBidi"/>
          <w:sz w:val="28"/>
          <w:szCs w:val="28"/>
          <w:rtl/>
          <w:lang w:bidi="fa-IR"/>
        </w:rPr>
        <w:t xml:space="preserve">‏(اعراف/88) </w:t>
      </w:r>
    </w:p>
    <w:p w:rsidR="00087537" w:rsidRDefault="00194CE1" w:rsidP="00087537">
      <w:pPr>
        <w:bidi/>
        <w:spacing w:line="360" w:lineRule="auto"/>
        <w:ind w:left="360"/>
        <w:jc w:val="right"/>
        <w:rPr>
          <w:rFonts w:asciiTheme="minorBidi" w:hAnsiTheme="minorBidi"/>
          <w:i/>
          <w:iCs/>
          <w:sz w:val="28"/>
          <w:szCs w:val="28"/>
          <w:lang w:val="uz-Cyrl-UZ" w:bidi="fa-IR"/>
        </w:rPr>
      </w:pPr>
      <w:r>
        <w:rPr>
          <w:rFonts w:asciiTheme="minorBidi" w:hAnsiTheme="minorBidi"/>
          <w:i/>
          <w:iCs/>
          <w:sz w:val="28"/>
          <w:szCs w:val="28"/>
          <w:lang w:val="uz-Cyrl-UZ" w:bidi="fa-IR"/>
        </w:rPr>
        <w:t>Ашроф  ва сарони қовми Шуъайб гуфтанд: эй Шуъайб! Хатман ту ва касонироки бо ту иймон оварданд аз шахр  ва ободийи худ берун мекунем магар инки ба қавонин ва барномахойи миллати мо баргардид. Шуъайб гуфт: оё мо ба қавонин ва барномахойи ойини шумо дар меойем дар холики дуст намедорем ва намепасандем?!</w:t>
      </w:r>
    </w:p>
    <w:p w:rsidR="00194CE1" w:rsidRDefault="00194CE1" w:rsidP="00194CE1">
      <w:pPr>
        <w:bidi/>
        <w:spacing w:line="360" w:lineRule="auto"/>
        <w:ind w:left="360"/>
        <w:jc w:val="right"/>
        <w:rPr>
          <w:rFonts w:asciiTheme="minorBidi" w:hAnsiTheme="minorBidi"/>
          <w:i/>
          <w:iCs/>
          <w:sz w:val="28"/>
          <w:szCs w:val="28"/>
          <w:lang w:val="uz-Cyrl-UZ" w:bidi="fa-IR"/>
        </w:rPr>
      </w:pPr>
      <w:r>
        <w:rPr>
          <w:rFonts w:asciiTheme="minorBidi" w:hAnsiTheme="minorBidi"/>
          <w:i/>
          <w:iCs/>
          <w:sz w:val="28"/>
          <w:szCs w:val="28"/>
          <w:lang w:val="uz-Cyrl-UZ" w:bidi="fa-IR"/>
        </w:rPr>
        <w:t xml:space="preserve">Ин дақиқан хамон кори астки секуляристхойи кунуний ( ё ба забони арабий мушрикини кунуний) аз мўъминин мехоханд. Ё бояд тобеъи қавонини секуляристийи мо шавид ё бояд кишвар ва сарзамини моро тарк кунид. Магар </w:t>
      </w:r>
      <w:r w:rsidR="007F7A25">
        <w:rPr>
          <w:rFonts w:asciiTheme="minorBidi" w:hAnsiTheme="minorBidi"/>
          <w:i/>
          <w:iCs/>
          <w:sz w:val="28"/>
          <w:szCs w:val="28"/>
          <w:lang w:val="uz-Cyrl-UZ" w:bidi="fa-IR"/>
        </w:rPr>
        <w:t>ғейри аз ин аст?</w:t>
      </w:r>
    </w:p>
    <w:p w:rsidR="007F7A25" w:rsidRDefault="007F7A25" w:rsidP="007F7A25">
      <w:pPr>
        <w:bidi/>
        <w:spacing w:line="360" w:lineRule="auto"/>
        <w:ind w:left="360"/>
        <w:jc w:val="right"/>
        <w:rPr>
          <w:rFonts w:asciiTheme="minorBidi" w:hAnsiTheme="minorBidi"/>
          <w:i/>
          <w:iCs/>
          <w:sz w:val="28"/>
          <w:szCs w:val="28"/>
          <w:lang w:val="uz-Cyrl-UZ" w:bidi="fa-IR"/>
        </w:rPr>
      </w:pPr>
      <w:r>
        <w:rPr>
          <w:rFonts w:asciiTheme="minorBidi" w:hAnsiTheme="minorBidi"/>
          <w:i/>
          <w:iCs/>
          <w:sz w:val="28"/>
          <w:szCs w:val="28"/>
          <w:lang w:val="uz-Cyrl-UZ" w:bidi="fa-IR"/>
        </w:rPr>
        <w:t>Дар хар сурат дар инжо нез аллох таоло аз сарзамин ва махал ва шахри куффор ном мебарад.</w:t>
      </w:r>
    </w:p>
    <w:p w:rsidR="007F7A25" w:rsidRDefault="007F7A25" w:rsidP="007F7A25">
      <w:pPr>
        <w:bidi/>
        <w:spacing w:line="360" w:lineRule="auto"/>
        <w:ind w:left="360"/>
        <w:jc w:val="right"/>
        <w:rPr>
          <w:rFonts w:asciiTheme="minorBidi" w:hAnsiTheme="minorBidi"/>
          <w:i/>
          <w:iCs/>
          <w:sz w:val="28"/>
          <w:szCs w:val="28"/>
          <w:lang w:val="uz-Cyrl-UZ" w:bidi="fa-IR"/>
        </w:rPr>
      </w:pPr>
      <w:r>
        <w:rPr>
          <w:rFonts w:asciiTheme="minorBidi" w:hAnsiTheme="minorBidi"/>
          <w:i/>
          <w:iCs/>
          <w:sz w:val="28"/>
          <w:szCs w:val="28"/>
          <w:lang w:val="uz-Cyrl-UZ" w:bidi="fa-IR"/>
        </w:rPr>
        <w:lastRenderedPageBreak/>
        <w:t>Аллох таоло дар жойи дигар мефармояд:</w:t>
      </w:r>
    </w:p>
    <w:p w:rsidR="007F7A25" w:rsidRDefault="007F7A25" w:rsidP="007F7A25">
      <w:pPr>
        <w:bidi/>
        <w:spacing w:line="360" w:lineRule="auto"/>
        <w:rPr>
          <w:rFonts w:asciiTheme="majorBidi" w:hAnsiTheme="majorBidi" w:cstheme="majorBidi"/>
          <w:sz w:val="28"/>
          <w:szCs w:val="28"/>
          <w:rtl/>
          <w:lang w:bidi="fa-IR"/>
        </w:rPr>
      </w:pPr>
      <w:r w:rsidRPr="00DC616F">
        <w:rPr>
          <w:rFonts w:asciiTheme="majorBidi" w:hAnsiTheme="majorBidi" w:cstheme="majorBidi"/>
          <w:sz w:val="28"/>
          <w:szCs w:val="28"/>
          <w:rtl/>
          <w:lang w:bidi="fa-IR"/>
        </w:rPr>
        <w:t xml:space="preserve"> </w:t>
      </w:r>
      <w:r w:rsidRPr="00DC616F">
        <w:rPr>
          <w:rFonts w:asciiTheme="majorBidi" w:hAnsiTheme="majorBidi" w:cstheme="majorBidi"/>
          <w:color w:val="0000CC"/>
          <w:sz w:val="28"/>
          <w:szCs w:val="28"/>
          <w:rtl/>
          <w:lang w:bidi="fa-IR"/>
        </w:rPr>
        <w:t>وَقَالَ الَّذِینَ کَفَرُواْ لِرُسُلِهِمْ لَنُخْرِجَنَّکُم</w:t>
      </w:r>
      <w:r w:rsidRPr="00DC616F">
        <w:rPr>
          <w:rFonts w:asciiTheme="majorBidi" w:hAnsiTheme="majorBidi" w:cstheme="majorBidi"/>
          <w:color w:val="FF0000"/>
          <w:sz w:val="28"/>
          <w:szCs w:val="28"/>
          <w:rtl/>
          <w:lang w:bidi="fa-IR"/>
        </w:rPr>
        <w:t xml:space="preserve"> مِّنْ أَرْضِنَا </w:t>
      </w:r>
      <w:r w:rsidRPr="00DC616F">
        <w:rPr>
          <w:rFonts w:asciiTheme="majorBidi" w:hAnsiTheme="majorBidi" w:cstheme="majorBidi"/>
          <w:color w:val="0000CC"/>
          <w:sz w:val="28"/>
          <w:szCs w:val="28"/>
          <w:rtl/>
          <w:lang w:bidi="fa-IR"/>
        </w:rPr>
        <w:t xml:space="preserve">أَوْ لَتَعُودُنَّ فِی مِلَّتِنَا فَأَوْحَى </w:t>
      </w:r>
      <w:r w:rsidR="00626CE8" w:rsidRPr="00DC616F">
        <w:rPr>
          <w:rFonts w:asciiTheme="majorBidi" w:hAnsiTheme="majorBidi" w:cstheme="majorBidi"/>
          <w:color w:val="0000CC"/>
          <w:sz w:val="28"/>
          <w:szCs w:val="28"/>
          <w:rtl/>
          <w:lang w:bidi="fa-IR"/>
        </w:rPr>
        <w:t xml:space="preserve">إِلَیْهِمْ رَبُّهُمْ لَنُهْلِکَنَّ الظَّالِمِینَ </w:t>
      </w:r>
      <w:r w:rsidR="00626CE8" w:rsidRPr="00DC616F">
        <w:rPr>
          <w:rFonts w:asciiTheme="majorBidi" w:hAnsiTheme="majorBidi" w:cstheme="majorBidi"/>
          <w:sz w:val="28"/>
          <w:szCs w:val="28"/>
          <w:rtl/>
          <w:lang w:bidi="fa-IR"/>
        </w:rPr>
        <w:t>‏(ابراهیم/13)</w:t>
      </w:r>
      <w:r w:rsidR="005E3AD4" w:rsidRPr="00DC616F">
        <w:rPr>
          <w:rFonts w:asciiTheme="majorBidi" w:hAnsiTheme="majorBidi" w:cstheme="majorBidi"/>
          <w:sz w:val="28"/>
          <w:szCs w:val="28"/>
          <w:rtl/>
          <w:lang w:bidi="fa-IR"/>
        </w:rPr>
        <w:t xml:space="preserve"> </w:t>
      </w:r>
    </w:p>
    <w:p w:rsidR="007F7A25" w:rsidRDefault="00973567" w:rsidP="007F7A25">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Кофарон ба пайғамбарони худ гуфтанд: ё ба қавонин ва барномахойи ойини мо боз мегардид ё инки шуморо аз сарзамини худ берун мекунем. пас парвардигоришон ба онон вахий фристодки хатман ситамкоронро нобуд мекунем.</w:t>
      </w:r>
    </w:p>
    <w:p w:rsidR="00973567" w:rsidRDefault="00046E34" w:rsidP="00973567">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 xml:space="preserve">Дар инжо нез боз аллох таоло аз " арз" ва сарзамини куффор ном мебарадки бар асоси қавонин ва дини куффор идора мешавад ва хокимият дар ихтиёри куффор аст ва ин кулли сифати сарзамини куффор ва дорул куфр аст. </w:t>
      </w:r>
    </w:p>
    <w:p w:rsidR="00046E34" w:rsidRDefault="00046E34" w:rsidP="00046E34">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Аллох таоло дар мовриди ансор мовжуд дар Мадина нез мефармояд:</w:t>
      </w:r>
    </w:p>
    <w:p w:rsidR="00046E34" w:rsidRDefault="00EC5174" w:rsidP="00046E34">
      <w:pPr>
        <w:bidi/>
        <w:spacing w:line="360" w:lineRule="auto"/>
        <w:rPr>
          <w:rFonts w:asciiTheme="majorBidi" w:hAnsiTheme="majorBidi" w:cstheme="majorBidi"/>
          <w:sz w:val="28"/>
          <w:szCs w:val="28"/>
          <w:rtl/>
          <w:lang w:bidi="fa-IR"/>
        </w:rPr>
      </w:pPr>
      <w:r w:rsidRPr="00DC616F">
        <w:rPr>
          <w:rFonts w:asciiTheme="majorBidi" w:hAnsiTheme="majorBidi" w:cstheme="majorBidi"/>
          <w:sz w:val="28"/>
          <w:szCs w:val="28"/>
          <w:rtl/>
          <w:lang w:bidi="fa-IR"/>
        </w:rPr>
        <w:t xml:space="preserve"> </w:t>
      </w:r>
      <w:r w:rsidR="005E3AD4" w:rsidRPr="00DC616F">
        <w:rPr>
          <w:rFonts w:asciiTheme="majorBidi" w:hAnsiTheme="majorBidi" w:cstheme="majorBidi"/>
          <w:sz w:val="28"/>
          <w:szCs w:val="28"/>
          <w:rtl/>
          <w:lang w:bidi="fa-IR"/>
        </w:rPr>
        <w:t xml:space="preserve"> </w:t>
      </w:r>
      <w:r w:rsidRPr="00DC616F">
        <w:rPr>
          <w:rFonts w:asciiTheme="majorBidi" w:hAnsiTheme="majorBidi" w:cstheme="majorBidi"/>
          <w:color w:val="0000CC"/>
          <w:sz w:val="28"/>
          <w:szCs w:val="28"/>
          <w:rtl/>
          <w:lang w:bidi="fa-IR"/>
        </w:rPr>
        <w:t xml:space="preserve">وَالَّذِینَ تَبَوَّؤُوا </w:t>
      </w:r>
      <w:r w:rsidRPr="00DC616F">
        <w:rPr>
          <w:rFonts w:asciiTheme="majorBidi" w:hAnsiTheme="majorBidi" w:cstheme="majorBidi"/>
          <w:color w:val="FF0000"/>
          <w:sz w:val="28"/>
          <w:szCs w:val="28"/>
          <w:rtl/>
          <w:lang w:bidi="fa-IR"/>
        </w:rPr>
        <w:t>الدَّارَ</w:t>
      </w:r>
      <w:r w:rsidRPr="00DC616F">
        <w:rPr>
          <w:rFonts w:asciiTheme="majorBidi" w:hAnsiTheme="majorBidi" w:cstheme="majorBidi"/>
          <w:color w:val="0000CC"/>
          <w:sz w:val="28"/>
          <w:szCs w:val="28"/>
          <w:rtl/>
          <w:lang w:bidi="fa-IR"/>
        </w:rPr>
        <w:t xml:space="preserve"> وَالْإِیمَانَ مِن قَبْلِهِمْ یُحِبُّونَ مَنْ هَاجَرَ إِلَیْهِمْ </w:t>
      </w:r>
      <w:r w:rsidRPr="00DC616F">
        <w:rPr>
          <w:rFonts w:asciiTheme="majorBidi" w:hAnsiTheme="majorBidi" w:cstheme="majorBidi"/>
          <w:sz w:val="28"/>
          <w:szCs w:val="28"/>
          <w:rtl/>
          <w:lang w:bidi="fa-IR"/>
        </w:rPr>
        <w:t xml:space="preserve">(حشر/9) </w:t>
      </w:r>
    </w:p>
    <w:p w:rsidR="00046E34" w:rsidRDefault="00046E34" w:rsidP="00046E34">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Ононики пеш омадани мухожирони махаллий ва кошона ( дини ислом) ро омада карданд ва иймонро ( дар дили худ устивор доштанд) касониро дуст медорандки ба пеши ишон мухожират карданд.</w:t>
      </w:r>
    </w:p>
    <w:p w:rsidR="00046E34" w:rsidRDefault="00046E34" w:rsidP="00046E34">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Ибни Касир мегуяд: яъни ансор қабли аз мухожирин дар " дорул хижрат" сукунат доштанд ва ансор қабли аз бисёри аз ин мухожирин иймон оварданд.</w:t>
      </w:r>
    </w:p>
    <w:p w:rsidR="00046E34" w:rsidRDefault="00046E34" w:rsidP="00046E34">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Дар инжо нез аллох таоло аз сарзамини ансорики иймон оварда буд</w:t>
      </w:r>
      <w:r w:rsidR="00D11726">
        <w:rPr>
          <w:rFonts w:asciiTheme="minorBidi" w:hAnsiTheme="minorBidi"/>
          <w:i/>
          <w:iCs/>
          <w:sz w:val="28"/>
          <w:szCs w:val="28"/>
          <w:lang w:val="uz-Cyrl-UZ" w:bidi="fa-IR"/>
        </w:rPr>
        <w:t>ан тахти унвони "до</w:t>
      </w:r>
      <w:r>
        <w:rPr>
          <w:rFonts w:asciiTheme="minorBidi" w:hAnsiTheme="minorBidi"/>
          <w:i/>
          <w:iCs/>
          <w:sz w:val="28"/>
          <w:szCs w:val="28"/>
          <w:lang w:val="uz-Cyrl-UZ" w:bidi="fa-IR"/>
        </w:rPr>
        <w:t>р" ном мебарад. Пас алл</w:t>
      </w:r>
      <w:r w:rsidR="00D11726">
        <w:rPr>
          <w:rFonts w:asciiTheme="minorBidi" w:hAnsiTheme="minorBidi"/>
          <w:i/>
          <w:iCs/>
          <w:sz w:val="28"/>
          <w:szCs w:val="28"/>
          <w:lang w:val="uz-Cyrl-UZ" w:bidi="fa-IR"/>
        </w:rPr>
        <w:t>ох таоло хам ба сарзамин ва " до</w:t>
      </w:r>
      <w:r>
        <w:rPr>
          <w:rFonts w:asciiTheme="minorBidi" w:hAnsiTheme="minorBidi"/>
          <w:i/>
          <w:iCs/>
          <w:sz w:val="28"/>
          <w:szCs w:val="28"/>
          <w:lang w:val="uz-Cyrl-UZ" w:bidi="fa-IR"/>
        </w:rPr>
        <w:t>ри" куффор ишора</w:t>
      </w:r>
      <w:r w:rsidR="00D11726">
        <w:rPr>
          <w:rFonts w:asciiTheme="minorBidi" w:hAnsiTheme="minorBidi"/>
          <w:i/>
          <w:iCs/>
          <w:sz w:val="28"/>
          <w:szCs w:val="28"/>
          <w:lang w:val="uz-Cyrl-UZ" w:bidi="fa-IR"/>
        </w:rPr>
        <w:t xml:space="preserve"> мекунад хам ба сарзамин ва " до</w:t>
      </w:r>
      <w:r>
        <w:rPr>
          <w:rFonts w:asciiTheme="minorBidi" w:hAnsiTheme="minorBidi"/>
          <w:i/>
          <w:iCs/>
          <w:sz w:val="28"/>
          <w:szCs w:val="28"/>
          <w:lang w:val="uz-Cyrl-UZ" w:bidi="fa-IR"/>
        </w:rPr>
        <w:t>ри" иймон ва мухожирин.</w:t>
      </w:r>
    </w:p>
    <w:p w:rsidR="001C1DFE" w:rsidRDefault="00046E34" w:rsidP="00046E34">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lastRenderedPageBreak/>
        <w:t>Ба дунболи ин, оёти сарихи хам вужуд дорандки ба вожиб будани хижрат аз сарзамин</w:t>
      </w:r>
      <w:r w:rsidR="001C1DFE">
        <w:rPr>
          <w:rFonts w:asciiTheme="minorBidi" w:hAnsiTheme="minorBidi"/>
          <w:i/>
          <w:iCs/>
          <w:sz w:val="28"/>
          <w:szCs w:val="28"/>
          <w:lang w:val="uz-Cyrl-UZ" w:bidi="fa-IR"/>
        </w:rPr>
        <w:t>и куффор ба сарзамини мўъминин ва мухожирин ишора доранд. Ба унвони мисол аллох таоло мефармояд:</w:t>
      </w:r>
    </w:p>
    <w:p w:rsidR="00445A83" w:rsidRPr="00445A83" w:rsidRDefault="00046E34" w:rsidP="00445A83">
      <w:pPr>
        <w:bidi/>
        <w:spacing w:line="360" w:lineRule="auto"/>
        <w:jc w:val="right"/>
        <w:rPr>
          <w:rFonts w:asciiTheme="minorBidi" w:hAnsiTheme="minorBidi"/>
          <w:sz w:val="28"/>
          <w:szCs w:val="28"/>
          <w:rtl/>
        </w:rPr>
      </w:pPr>
      <w:r>
        <w:rPr>
          <w:rFonts w:asciiTheme="minorBidi" w:hAnsiTheme="minorBidi"/>
          <w:i/>
          <w:iCs/>
          <w:sz w:val="28"/>
          <w:szCs w:val="28"/>
          <w:lang w:val="uz-Cyrl-UZ" w:bidi="fa-IR"/>
        </w:rPr>
        <w:t xml:space="preserve"> </w:t>
      </w:r>
      <w:r w:rsidR="0093089C" w:rsidRPr="00445A83">
        <w:rPr>
          <w:rFonts w:asciiTheme="majorBidi" w:hAnsiTheme="majorBidi" w:cstheme="majorBidi"/>
          <w:color w:val="0000CC"/>
          <w:sz w:val="28"/>
          <w:szCs w:val="28"/>
          <w:rtl/>
          <w:lang w:bidi="fa-IR"/>
        </w:rPr>
        <w:t xml:space="preserve">یَا أَیُّهَا الَّذِینَ آمَنُوا إِذَا جَاءکُمُ الْمُؤْمِنَاتُ مُهَاجِرَاتٍ فَامْتَحِنُوهُنَّ اللَّهُ أَعْلَمُ بِإِیمَانِهِنَّ فَإِنْ عَلِمْتُمُوهُنَّ مُؤْمِنَاتٍ فَلَا </w:t>
      </w:r>
      <w:r w:rsidR="0093089C" w:rsidRPr="00445A83">
        <w:rPr>
          <w:rFonts w:asciiTheme="minorBidi" w:hAnsiTheme="minorBidi"/>
          <w:color w:val="0000CC"/>
          <w:sz w:val="28"/>
          <w:szCs w:val="28"/>
          <w:rtl/>
          <w:lang w:bidi="fa-IR"/>
        </w:rPr>
        <w:t>تَرْجِعُوهُنَّ إِلَى الْکُفَّارِ</w:t>
      </w:r>
      <w:r w:rsidR="0093089C" w:rsidRPr="00445A83">
        <w:rPr>
          <w:rFonts w:asciiTheme="minorBidi" w:hAnsiTheme="minorBidi"/>
          <w:sz w:val="28"/>
          <w:szCs w:val="28"/>
          <w:rtl/>
          <w:lang w:bidi="fa-IR"/>
        </w:rPr>
        <w:t>(ممتحنه/10)</w:t>
      </w:r>
    </w:p>
    <w:p w:rsidR="00445A83" w:rsidRDefault="00445A83" w:rsidP="00445A83">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Эй мўъминон! Хенгомики занони мўъмин ба суйи шумо мухожират карданд, ишонро биёзмойид- худованд аз иймони онон огохтар аст ( то шумо)- харгох ишонро мўъмин ёфтид, ононро ба суйи кофарон барнагардонид.</w:t>
      </w:r>
    </w:p>
    <w:p w:rsidR="00445A83" w:rsidRDefault="00445A83" w:rsidP="00445A83">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Аллох таоло мефармояд:</w:t>
      </w:r>
    </w:p>
    <w:p w:rsidR="0093089C" w:rsidRPr="00445A83" w:rsidRDefault="0093089C" w:rsidP="00445A83">
      <w:pPr>
        <w:bidi/>
        <w:spacing w:line="360" w:lineRule="auto"/>
        <w:rPr>
          <w:rFonts w:asciiTheme="majorBidi" w:hAnsiTheme="majorBidi" w:cstheme="majorBidi"/>
          <w:sz w:val="28"/>
          <w:szCs w:val="28"/>
          <w:rtl/>
          <w:lang w:bidi="fa-IR"/>
        </w:rPr>
      </w:pPr>
      <w:r w:rsidRPr="00445A83">
        <w:rPr>
          <w:rFonts w:asciiTheme="majorBidi" w:hAnsiTheme="majorBidi" w:cstheme="majorBidi"/>
          <w:sz w:val="28"/>
          <w:szCs w:val="28"/>
          <w:rtl/>
          <w:lang w:bidi="fa-IR"/>
        </w:rPr>
        <w:t xml:space="preserve"> </w:t>
      </w:r>
      <w:r w:rsidR="0023632A" w:rsidRPr="00445A83">
        <w:rPr>
          <w:rFonts w:asciiTheme="majorBidi" w:hAnsiTheme="majorBidi" w:cstheme="majorBidi"/>
          <w:color w:val="0000CC"/>
          <w:sz w:val="28"/>
          <w:szCs w:val="28"/>
          <w:rtl/>
          <w:lang w:bidi="fa-IR"/>
        </w:rPr>
        <w:t xml:space="preserve">إِنَّ ٱلَّذِينَ ءَامَنُواْ وَهَاجَرُواْ وَجَٰهَدُواْ بِأَمْوَٰلِهِمْ وَأَنفُسِهِمْ فِى سَبِيلِ ٱللَّهِ وَٱلَّذِينَ ءَاوَواْ وَّنَصَرُوٓاْ أُوْلَٰٓئِكَ بَعْضُهُمْ أَوْلِيَآءُ بَعْضٍۢ ۚ وَٱلَّذِينَ ءَامَنُواْ وَلَمْ يُهَاجِرُواْ مَا لَكُم مِّن وَلَٰيَتِهِم مِّن شَىْءٍ حَتَّىٰ يُهَاجِرُواْ ۚ وَإِنِ ٱسْتَنصَرُوكُمْ فِى ٱلدِّينِ فَعَلَيْكُمُ ٱلنَّصْرُ إِلَّا عَلَىٰ قَوْمٍ بَيْنَكُمْ وَبَيْنَهُم مِّيثَٰقٌ ۗ وَٱللَّهُ بِمَا تَعْمَلُونَ بَصِيرٌ </w:t>
      </w:r>
      <w:r w:rsidRPr="00445A83">
        <w:rPr>
          <w:rFonts w:asciiTheme="majorBidi" w:hAnsiTheme="majorBidi" w:cstheme="majorBidi"/>
          <w:sz w:val="28"/>
          <w:szCs w:val="28"/>
          <w:rtl/>
          <w:lang w:bidi="fa-IR"/>
        </w:rPr>
        <w:t>‏(انفال/72)</w:t>
      </w:r>
    </w:p>
    <w:p w:rsidR="004E0377" w:rsidRDefault="0093089C" w:rsidP="00445A83">
      <w:pPr>
        <w:bidi/>
        <w:spacing w:line="360" w:lineRule="auto"/>
        <w:jc w:val="right"/>
        <w:rPr>
          <w:rFonts w:asciiTheme="minorBidi" w:hAnsiTheme="minorBidi"/>
          <w:i/>
          <w:iCs/>
          <w:sz w:val="28"/>
          <w:szCs w:val="28"/>
          <w:lang w:val="uz-Cyrl-UZ" w:bidi="fa-IR"/>
        </w:rPr>
      </w:pPr>
      <w:r w:rsidRPr="00DC616F">
        <w:rPr>
          <w:rFonts w:asciiTheme="majorBidi" w:hAnsiTheme="majorBidi" w:cstheme="majorBidi"/>
          <w:sz w:val="28"/>
          <w:szCs w:val="28"/>
          <w:rtl/>
          <w:lang w:bidi="fa-IR"/>
        </w:rPr>
        <w:t>‏</w:t>
      </w:r>
      <w:r w:rsidR="00445A83">
        <w:rPr>
          <w:rFonts w:asciiTheme="minorBidi" w:hAnsiTheme="minorBidi"/>
          <w:i/>
          <w:iCs/>
          <w:sz w:val="28"/>
          <w:szCs w:val="28"/>
          <w:lang w:val="uz-Cyrl-UZ" w:bidi="fa-IR"/>
        </w:rPr>
        <w:t>бегумон касоники иймон оварданд ва мухожират карданд ва бо жон ва моли худ дар рохи худо жиход намуданд , ва касоники панох доданд ва ёрий намуданд бархи аз онон авлиё ва сарпарасти бархи дигаранд ва аммо касоники иймон оварданд ва лекин мухожират нанамуданд вилоят ва сарпарастий дар баробари онон надорид то онгохки мухожират мекунанд. Агар ( чанин мўъминони ғейри мухожири аз дасти зулм ва жури дигарон) ба сабаби динишон аз шумо кўмак ва ёрий хостанд, кўмак ва ёри бар шумо вожиб аст, магар замоники мухол</w:t>
      </w:r>
      <w:r w:rsidR="004E0377">
        <w:rPr>
          <w:rFonts w:asciiTheme="minorBidi" w:hAnsiTheme="minorBidi"/>
          <w:i/>
          <w:iCs/>
          <w:sz w:val="28"/>
          <w:szCs w:val="28"/>
          <w:lang w:val="uz-Cyrl-UZ" w:bidi="fa-IR"/>
        </w:rPr>
        <w:t xml:space="preserve">ифони онон гурухи бошандки миёни шумо ва ишон пеймон бошад. худованд мебинад ончироки мекунид ( пас мувозиби холи хамдигар ва хифзи худуд ва ахдхойики бастаид бошид.) </w:t>
      </w:r>
    </w:p>
    <w:p w:rsidR="004E0377" w:rsidRDefault="004E0377" w:rsidP="004E0377">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lastRenderedPageBreak/>
        <w:t>Бояд бидонидки дар қуръон ва суннати сахих ва тамоми осори ба жо монда аз сахоба ва аиммайи муслимин баъди аз ташкили дорул исломи Мадина, харгох исми аз хижрат б</w:t>
      </w:r>
      <w:r w:rsidR="00D11726">
        <w:rPr>
          <w:rFonts w:asciiTheme="minorBidi" w:hAnsiTheme="minorBidi"/>
          <w:i/>
          <w:iCs/>
          <w:sz w:val="28"/>
          <w:szCs w:val="28"/>
          <w:lang w:val="uz-Cyrl-UZ" w:bidi="fa-IR"/>
        </w:rPr>
        <w:t>урда мешавад яъни: интиқол аз дор ва сарзамини куффор ба до</w:t>
      </w:r>
      <w:bookmarkStart w:id="0" w:name="_GoBack"/>
      <w:bookmarkEnd w:id="0"/>
      <w:r>
        <w:rPr>
          <w:rFonts w:asciiTheme="minorBidi" w:hAnsiTheme="minorBidi"/>
          <w:i/>
          <w:iCs/>
          <w:sz w:val="28"/>
          <w:szCs w:val="28"/>
          <w:lang w:val="uz-Cyrl-UZ" w:bidi="fa-IR"/>
        </w:rPr>
        <w:t>р ва сарзамини мўъминин ва мухожирин.</w:t>
      </w:r>
    </w:p>
    <w:p w:rsidR="004E0377" w:rsidRDefault="004E0377" w:rsidP="004E0377">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То инжо барои мо ровшан шудки жудо кардани сарзамини тахти хокимияти ислом ва мўъминин аз сарзамини тахти хокимияти куфр ва кофарон аз суйи аллох таоло сурат гирифта ва оёти қуръон ба сирохат аз ду новъ сарзамин исм мебарад.</w:t>
      </w:r>
    </w:p>
    <w:p w:rsidR="00445A83" w:rsidRDefault="00596DC8" w:rsidP="004E0377">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Баъди аз истирохати кутох аз суннати сахихи росулуллох саллаллоху алайхи васаллам ва оройи сахобайи росулуллох саллаллоху алайхи васаллам далоили бар жудо будани ин ду сарзамин ва исм гузорийи он тавассути росулуллох саллаллоху алайхи васаллам ва асхоб баён мешавад ба умиди инки бар яқини мўъминин изофа бишавад ва посухи бошад бар шубхоти куффори секуляри жахоний ва муртаддини секуляри махаллий ва бахусус шубхоти дорудастайи мунофиқинки бо зохири исломий ба жанги ислом ва қонуни шариати аллох ва дорул исломхойи мо омаданд.</w:t>
      </w:r>
    </w:p>
    <w:p w:rsidR="00761FA5" w:rsidRPr="00DC616F" w:rsidRDefault="00761FA5" w:rsidP="00596DC8">
      <w:pPr>
        <w:bidi/>
        <w:spacing w:line="360" w:lineRule="auto"/>
        <w:jc w:val="right"/>
        <w:rPr>
          <w:rFonts w:asciiTheme="majorBidi" w:hAnsiTheme="majorBidi" w:cstheme="majorBidi"/>
          <w:color w:val="0000CC"/>
          <w:sz w:val="28"/>
          <w:szCs w:val="28"/>
          <w:rtl/>
          <w:lang w:bidi="fa-IR"/>
        </w:rPr>
      </w:pPr>
      <w:r w:rsidRPr="00DC616F">
        <w:rPr>
          <w:rFonts w:asciiTheme="majorBidi" w:hAnsiTheme="majorBidi" w:cstheme="majorBidi"/>
          <w:color w:val="0000CC"/>
          <w:sz w:val="28"/>
          <w:szCs w:val="28"/>
          <w:rtl/>
          <w:lang w:bidi="fa-IR"/>
        </w:rPr>
        <w:t>سُبْحَانَكَ اللَّهُمَّ وَبِحَمْدِكَ، لاَ إِلَهَ إِلاَّ أَنْتَ، أَسْتَغْفِرُكَ وَأَتُوبُ إِلَيْكَ</w:t>
      </w:r>
    </w:p>
    <w:p w:rsidR="00761FA5" w:rsidRPr="00DC616F" w:rsidRDefault="00761FA5" w:rsidP="00596DC8">
      <w:pPr>
        <w:bidi/>
        <w:spacing w:line="360" w:lineRule="auto"/>
        <w:jc w:val="right"/>
        <w:rPr>
          <w:rFonts w:asciiTheme="majorBidi" w:hAnsiTheme="majorBidi" w:cstheme="majorBidi"/>
          <w:color w:val="0000CC"/>
          <w:sz w:val="28"/>
          <w:szCs w:val="28"/>
          <w:rtl/>
          <w:lang w:bidi="fa-IR"/>
        </w:rPr>
      </w:pPr>
      <w:r w:rsidRPr="00DC616F">
        <w:rPr>
          <w:rFonts w:asciiTheme="majorBidi" w:hAnsiTheme="majorBidi" w:cstheme="majorBidi"/>
          <w:color w:val="0000CC"/>
          <w:sz w:val="28"/>
          <w:szCs w:val="28"/>
          <w:rtl/>
          <w:lang w:bidi="fa-IR"/>
        </w:rPr>
        <w:t>والسلام علیکم و رحمة الله و برکاته</w:t>
      </w:r>
    </w:p>
    <w:p w:rsidR="00870B68" w:rsidRPr="00DC616F" w:rsidRDefault="00870B68" w:rsidP="008B3DD7">
      <w:pPr>
        <w:bidi/>
        <w:spacing w:line="360" w:lineRule="auto"/>
        <w:rPr>
          <w:rFonts w:asciiTheme="majorBidi" w:hAnsiTheme="majorBidi" w:cstheme="majorBidi"/>
          <w:sz w:val="28"/>
          <w:szCs w:val="28"/>
        </w:rPr>
      </w:pPr>
    </w:p>
    <w:sectPr w:rsidR="00870B68" w:rsidRPr="00DC61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585" w:rsidRDefault="00505585" w:rsidP="00A46C54">
      <w:pPr>
        <w:spacing w:after="0" w:line="240" w:lineRule="auto"/>
      </w:pPr>
      <w:r>
        <w:separator/>
      </w:r>
    </w:p>
  </w:endnote>
  <w:endnote w:type="continuationSeparator" w:id="0">
    <w:p w:rsidR="00505585" w:rsidRDefault="00505585" w:rsidP="00A46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585" w:rsidRDefault="00505585" w:rsidP="00A46C54">
      <w:pPr>
        <w:spacing w:after="0" w:line="240" w:lineRule="auto"/>
      </w:pPr>
      <w:r>
        <w:separator/>
      </w:r>
    </w:p>
  </w:footnote>
  <w:footnote w:type="continuationSeparator" w:id="0">
    <w:p w:rsidR="00505585" w:rsidRDefault="00505585" w:rsidP="00A46C54">
      <w:pPr>
        <w:spacing w:after="0" w:line="240" w:lineRule="auto"/>
      </w:pPr>
      <w:r>
        <w:continuationSeparator/>
      </w:r>
    </w:p>
  </w:footnote>
  <w:footnote w:id="1">
    <w:p w:rsidR="008B3DD7" w:rsidRDefault="008B3DD7" w:rsidP="008B3DD7">
      <w:pPr>
        <w:pStyle w:val="FootnoteText"/>
        <w:bidi/>
        <w:rPr>
          <w:rtl/>
          <w:lang w:bidi="fa-IR"/>
        </w:rPr>
      </w:pPr>
      <w:r>
        <w:rPr>
          <w:rStyle w:val="FootnoteReference"/>
        </w:rPr>
        <w:footnoteRef/>
      </w:r>
      <w:r>
        <w:t xml:space="preserve"> </w:t>
      </w:r>
      <w:r>
        <w:rPr>
          <w:rFonts w:hint="cs"/>
          <w:rtl/>
          <w:lang w:bidi="fa-IR"/>
        </w:rPr>
        <w:t xml:space="preserve"> پیاده شده از سخنرانی تصویری </w:t>
      </w:r>
      <w:r w:rsidRPr="008B3DD7">
        <w:rPr>
          <w:rFonts w:cs="Arial"/>
          <w:rtl/>
          <w:lang w:bidi="fa-IR"/>
        </w:rPr>
        <w:t>ش</w:t>
      </w:r>
      <w:r w:rsidRPr="008B3DD7">
        <w:rPr>
          <w:rFonts w:cs="Arial" w:hint="cs"/>
          <w:rtl/>
          <w:lang w:bidi="fa-IR"/>
        </w:rPr>
        <w:t>ی</w:t>
      </w:r>
      <w:r w:rsidRPr="008B3DD7">
        <w:rPr>
          <w:rFonts w:cs="Arial" w:hint="eastAsia"/>
          <w:rtl/>
          <w:lang w:bidi="fa-IR"/>
        </w:rPr>
        <w:t>خ</w:t>
      </w:r>
      <w:r>
        <w:rPr>
          <w:rFonts w:cs="Arial"/>
          <w:rtl/>
          <w:lang w:bidi="fa-IR"/>
        </w:rPr>
        <w:t xml:space="preserve"> المجاهد</w:t>
      </w:r>
      <w:r w:rsidRPr="008B3DD7">
        <w:rPr>
          <w:rFonts w:cs="Arial"/>
          <w:rtl/>
          <w:lang w:bidi="fa-IR"/>
        </w:rPr>
        <w:t>: ابوحمزه المهاجر هورام</w:t>
      </w:r>
      <w:r w:rsidRPr="008B3DD7">
        <w:rPr>
          <w:rFonts w:cs="Arial" w:hint="cs"/>
          <w:rtl/>
          <w:lang w:bidi="fa-IR"/>
        </w:rPr>
        <w:t>ی</w:t>
      </w:r>
      <w:r>
        <w:rPr>
          <w:rFonts w:hint="cs"/>
          <w:rtl/>
          <w:lang w:bidi="fa-IR"/>
        </w:rPr>
        <w:t xml:space="preserve"> حفظه الله </w:t>
      </w:r>
    </w:p>
  </w:footnote>
  <w:footnote w:id="2">
    <w:p w:rsidR="002773CF" w:rsidRDefault="002773CF" w:rsidP="009341B0">
      <w:pPr>
        <w:pStyle w:val="FootnoteText"/>
        <w:bidi/>
        <w:rPr>
          <w:rtl/>
          <w:lang w:bidi="fa-IR"/>
        </w:rPr>
      </w:pPr>
      <w:r>
        <w:rPr>
          <w:rStyle w:val="FootnoteReference"/>
        </w:rPr>
        <w:footnoteRef/>
      </w:r>
      <w:r>
        <w:t xml:space="preserve"> </w:t>
      </w:r>
      <w:r>
        <w:rPr>
          <w:rFonts w:cs="Arial"/>
          <w:rtl/>
          <w:lang w:bidi="fa-IR"/>
        </w:rPr>
        <w:t>مسلم</w:t>
      </w:r>
      <w:r w:rsidR="009341B0">
        <w:rPr>
          <w:rFonts w:cs="Arial" w:hint="cs"/>
          <w:rtl/>
          <w:lang w:bidi="fa-IR"/>
        </w:rPr>
        <w:t xml:space="preserve">571 </w:t>
      </w:r>
      <w:r>
        <w:rPr>
          <w:rFonts w:cs="Arial"/>
          <w:rtl/>
          <w:lang w:bidi="fa-IR"/>
        </w:rPr>
        <w:t xml:space="preserve"> (2/ 84) سنن الترمذى</w:t>
      </w:r>
      <w:r>
        <w:rPr>
          <w:lang w:bidi="fa-IR"/>
        </w:rPr>
        <w:t xml:space="preserve"> (</w:t>
      </w:r>
      <w:r>
        <w:rPr>
          <w:rFonts w:cs="Arial"/>
          <w:rtl/>
          <w:lang w:bidi="fa-IR"/>
        </w:rPr>
        <w:t>2</w:t>
      </w:r>
      <w:r>
        <w:rPr>
          <w:lang w:bidi="fa-IR"/>
        </w:rPr>
        <w:t xml:space="preserve">/ </w:t>
      </w:r>
      <w:r>
        <w:rPr>
          <w:rFonts w:cs="Arial"/>
          <w:rtl/>
          <w:lang w:bidi="fa-IR"/>
        </w:rPr>
        <w:t>193</w:t>
      </w:r>
      <w:r w:rsidR="009341B0">
        <w:rPr>
          <w:rFonts w:hint="cs"/>
          <w:rtl/>
          <w:lang w:bidi="fa-IR"/>
        </w:rPr>
        <w:t>)</w:t>
      </w:r>
      <w:r w:rsidR="009341B0" w:rsidRPr="009341B0">
        <w:rPr>
          <w:rtl/>
        </w:rPr>
        <w:t xml:space="preserve"> </w:t>
      </w:r>
      <w:r w:rsidR="009341B0" w:rsidRPr="009341B0">
        <w:rPr>
          <w:rFonts w:cs="Arial"/>
          <w:rtl/>
          <w:lang w:bidi="fa-IR"/>
        </w:rPr>
        <w:t>أبو داود (1024)، والنسائي (1238) واللفظ له، وابن ماجه (1210)</w:t>
      </w:r>
    </w:p>
  </w:footnote>
  <w:footnote w:id="3">
    <w:p w:rsidR="004C03FE" w:rsidRDefault="004C03FE" w:rsidP="00936B0C">
      <w:pPr>
        <w:pStyle w:val="FootnoteText"/>
        <w:bidi/>
        <w:rPr>
          <w:rtl/>
          <w:lang w:bidi="fa-IR"/>
        </w:rPr>
      </w:pPr>
      <w:r>
        <w:rPr>
          <w:rStyle w:val="FootnoteReference"/>
        </w:rPr>
        <w:footnoteRef/>
      </w:r>
      <w:r>
        <w:t xml:space="preserve"> </w:t>
      </w:r>
      <w:r>
        <w:rPr>
          <w:rFonts w:hint="cs"/>
          <w:rtl/>
          <w:lang w:bidi="fa-IR"/>
        </w:rPr>
        <w:t xml:space="preserve"> متفق علیه . بخاری 1</w:t>
      </w:r>
    </w:p>
  </w:footnote>
  <w:footnote w:id="4">
    <w:p w:rsidR="00936B0C" w:rsidRDefault="00936B0C" w:rsidP="00936B0C">
      <w:pPr>
        <w:pStyle w:val="FootnoteText"/>
        <w:bidi/>
        <w:rPr>
          <w:rtl/>
          <w:lang w:bidi="fa-IR"/>
        </w:rPr>
      </w:pPr>
      <w:r>
        <w:rPr>
          <w:rStyle w:val="FootnoteReference"/>
        </w:rPr>
        <w:footnoteRef/>
      </w:r>
      <w:r>
        <w:t xml:space="preserve"> </w:t>
      </w:r>
      <w:r>
        <w:rPr>
          <w:rFonts w:cs="Arial"/>
          <w:rtl/>
          <w:lang w:bidi="fa-IR"/>
        </w:rPr>
        <w:t>طرح التثريب في شرح التقريب (1/ 6 ح 1) شرح الأربعين النووية لابن دقيق العيد</w:t>
      </w:r>
      <w:r>
        <w:rPr>
          <w:lang w:bidi="fa-IR"/>
        </w:rPr>
        <w:t xml:space="preserve"> </w:t>
      </w:r>
      <w:r>
        <w:rPr>
          <w:rFonts w:hint="cs"/>
          <w:rtl/>
          <w:lang w:bidi="fa-IR"/>
        </w:rPr>
        <w:t>(</w:t>
      </w:r>
      <w:r>
        <w:rPr>
          <w:rFonts w:cs="Arial"/>
          <w:rtl/>
          <w:lang w:bidi="fa-IR"/>
        </w:rPr>
        <w:t>2</w:t>
      </w:r>
      <w:r>
        <w:rPr>
          <w:lang w:bidi="fa-IR"/>
        </w:rPr>
        <w:t>(.</w:t>
      </w:r>
    </w:p>
  </w:footnote>
  <w:footnote w:id="5">
    <w:p w:rsidR="00C24F93" w:rsidRDefault="00C24F93" w:rsidP="00C24F93">
      <w:pPr>
        <w:pStyle w:val="FootnoteText"/>
        <w:bidi/>
        <w:rPr>
          <w:rtl/>
          <w:lang w:bidi="fa-IR"/>
        </w:rPr>
      </w:pPr>
      <w:r>
        <w:rPr>
          <w:rStyle w:val="FootnoteReference"/>
        </w:rPr>
        <w:footnoteRef/>
      </w:r>
      <w:r>
        <w:t xml:space="preserve"> </w:t>
      </w:r>
      <w:r w:rsidRPr="00153ABB">
        <w:rPr>
          <w:rFonts w:cs="Arial"/>
          <w:rtl/>
          <w:lang w:bidi="fa-IR"/>
        </w:rPr>
        <w:t>کتاب الاذکار امام نوو</w:t>
      </w:r>
      <w:r w:rsidRPr="00153ABB">
        <w:rPr>
          <w:rFonts w:cs="Arial" w:hint="cs"/>
          <w:rtl/>
          <w:lang w:bidi="fa-IR"/>
        </w:rPr>
        <w:t>ی</w:t>
      </w:r>
      <w:r w:rsidRPr="00153ABB">
        <w:rPr>
          <w:rFonts w:cs="Arial" w:hint="eastAsia"/>
          <w:rtl/>
          <w:lang w:bidi="fa-IR"/>
        </w:rPr>
        <w:t>،</w:t>
      </w:r>
      <w:r>
        <w:rPr>
          <w:rFonts w:cs="Arial"/>
          <w:rtl/>
          <w:lang w:bidi="fa-IR"/>
        </w:rPr>
        <w:t xml:space="preserve"> ص:4</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759EA"/>
    <w:multiLevelType w:val="hybridMultilevel"/>
    <w:tmpl w:val="EA22D536"/>
    <w:lvl w:ilvl="0" w:tplc="DAEC0CB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112223"/>
    <w:multiLevelType w:val="hybridMultilevel"/>
    <w:tmpl w:val="E118F10A"/>
    <w:lvl w:ilvl="0" w:tplc="6A70DD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4737E5"/>
    <w:multiLevelType w:val="hybridMultilevel"/>
    <w:tmpl w:val="F808F46C"/>
    <w:lvl w:ilvl="0" w:tplc="23921B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2BF"/>
    <w:rsid w:val="00046E34"/>
    <w:rsid w:val="00055455"/>
    <w:rsid w:val="00087537"/>
    <w:rsid w:val="00100DF0"/>
    <w:rsid w:val="001127B4"/>
    <w:rsid w:val="001233BF"/>
    <w:rsid w:val="00153ABB"/>
    <w:rsid w:val="00162DC2"/>
    <w:rsid w:val="00194CE1"/>
    <w:rsid w:val="001A7739"/>
    <w:rsid w:val="001C1DFE"/>
    <w:rsid w:val="001D4DE8"/>
    <w:rsid w:val="0023632A"/>
    <w:rsid w:val="00264900"/>
    <w:rsid w:val="00276E47"/>
    <w:rsid w:val="002773CF"/>
    <w:rsid w:val="002D22E8"/>
    <w:rsid w:val="002E53D9"/>
    <w:rsid w:val="00300DF1"/>
    <w:rsid w:val="00371D0F"/>
    <w:rsid w:val="00392ED5"/>
    <w:rsid w:val="00394BDE"/>
    <w:rsid w:val="003B6970"/>
    <w:rsid w:val="003D0FA0"/>
    <w:rsid w:val="0041262B"/>
    <w:rsid w:val="00445A83"/>
    <w:rsid w:val="00451A50"/>
    <w:rsid w:val="004852BF"/>
    <w:rsid w:val="004C03FE"/>
    <w:rsid w:val="004E0377"/>
    <w:rsid w:val="004F6521"/>
    <w:rsid w:val="00505585"/>
    <w:rsid w:val="00513F51"/>
    <w:rsid w:val="0057594B"/>
    <w:rsid w:val="0058517F"/>
    <w:rsid w:val="00596DC8"/>
    <w:rsid w:val="005C5E87"/>
    <w:rsid w:val="005E3AD4"/>
    <w:rsid w:val="005F6A34"/>
    <w:rsid w:val="00600E87"/>
    <w:rsid w:val="00621693"/>
    <w:rsid w:val="006257AC"/>
    <w:rsid w:val="00626CE8"/>
    <w:rsid w:val="00641315"/>
    <w:rsid w:val="00657719"/>
    <w:rsid w:val="00684375"/>
    <w:rsid w:val="00744031"/>
    <w:rsid w:val="00760565"/>
    <w:rsid w:val="00760DF5"/>
    <w:rsid w:val="00761FA5"/>
    <w:rsid w:val="00797413"/>
    <w:rsid w:val="007F6416"/>
    <w:rsid w:val="007F7A25"/>
    <w:rsid w:val="00816218"/>
    <w:rsid w:val="00870B68"/>
    <w:rsid w:val="008A74EE"/>
    <w:rsid w:val="008B3DD7"/>
    <w:rsid w:val="00904F54"/>
    <w:rsid w:val="00917791"/>
    <w:rsid w:val="0093089C"/>
    <w:rsid w:val="00931A5E"/>
    <w:rsid w:val="009341B0"/>
    <w:rsid w:val="00936B0C"/>
    <w:rsid w:val="00973567"/>
    <w:rsid w:val="00987F94"/>
    <w:rsid w:val="00993A60"/>
    <w:rsid w:val="00994E30"/>
    <w:rsid w:val="009C734F"/>
    <w:rsid w:val="009D5013"/>
    <w:rsid w:val="00A05976"/>
    <w:rsid w:val="00A17A19"/>
    <w:rsid w:val="00A46C54"/>
    <w:rsid w:val="00A52F50"/>
    <w:rsid w:val="00AA0C8E"/>
    <w:rsid w:val="00AB4CBD"/>
    <w:rsid w:val="00AE234A"/>
    <w:rsid w:val="00B0194C"/>
    <w:rsid w:val="00B6131E"/>
    <w:rsid w:val="00B715DA"/>
    <w:rsid w:val="00BB5D33"/>
    <w:rsid w:val="00BC5115"/>
    <w:rsid w:val="00BC545F"/>
    <w:rsid w:val="00BE3CAF"/>
    <w:rsid w:val="00BF4EAE"/>
    <w:rsid w:val="00C008B8"/>
    <w:rsid w:val="00C24F93"/>
    <w:rsid w:val="00C30187"/>
    <w:rsid w:val="00C42E4A"/>
    <w:rsid w:val="00C53767"/>
    <w:rsid w:val="00CC21DC"/>
    <w:rsid w:val="00CC7213"/>
    <w:rsid w:val="00D11726"/>
    <w:rsid w:val="00D2654C"/>
    <w:rsid w:val="00D333A5"/>
    <w:rsid w:val="00D371A2"/>
    <w:rsid w:val="00D6584C"/>
    <w:rsid w:val="00DC607A"/>
    <w:rsid w:val="00DC616F"/>
    <w:rsid w:val="00DF5127"/>
    <w:rsid w:val="00DF7B1C"/>
    <w:rsid w:val="00E06AA6"/>
    <w:rsid w:val="00E22F94"/>
    <w:rsid w:val="00E26788"/>
    <w:rsid w:val="00E576F3"/>
    <w:rsid w:val="00EA4E3E"/>
    <w:rsid w:val="00EC5174"/>
    <w:rsid w:val="00ED51D4"/>
    <w:rsid w:val="00EE20E7"/>
    <w:rsid w:val="00EF1DC3"/>
    <w:rsid w:val="00F062D2"/>
    <w:rsid w:val="00F12376"/>
    <w:rsid w:val="00F158EC"/>
    <w:rsid w:val="00F27C6F"/>
    <w:rsid w:val="00FA04CE"/>
    <w:rsid w:val="00FA4102"/>
    <w:rsid w:val="00FA5733"/>
    <w:rsid w:val="00FE1DCF"/>
    <w:rsid w:val="00FF7C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D32F1"/>
  <w15:chartTrackingRefBased/>
  <w15:docId w15:val="{F03172BF-E98A-460D-AE36-D3739AF4C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218"/>
    <w:pPr>
      <w:ind w:left="720"/>
      <w:contextualSpacing/>
    </w:pPr>
  </w:style>
  <w:style w:type="paragraph" w:styleId="FootnoteText">
    <w:name w:val="footnote text"/>
    <w:basedOn w:val="Normal"/>
    <w:link w:val="FootnoteTextChar"/>
    <w:uiPriority w:val="99"/>
    <w:semiHidden/>
    <w:unhideWhenUsed/>
    <w:rsid w:val="00A46C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6C54"/>
    <w:rPr>
      <w:sz w:val="20"/>
      <w:szCs w:val="20"/>
    </w:rPr>
  </w:style>
  <w:style w:type="character" w:styleId="FootnoteReference">
    <w:name w:val="footnote reference"/>
    <w:basedOn w:val="DefaultParagraphFont"/>
    <w:uiPriority w:val="99"/>
    <w:semiHidden/>
    <w:unhideWhenUsed/>
    <w:rsid w:val="00A46C54"/>
    <w:rPr>
      <w:vertAlign w:val="superscript"/>
    </w:rPr>
  </w:style>
  <w:style w:type="paragraph" w:styleId="Header">
    <w:name w:val="header"/>
    <w:basedOn w:val="Normal"/>
    <w:link w:val="HeaderChar"/>
    <w:uiPriority w:val="99"/>
    <w:unhideWhenUsed/>
    <w:rsid w:val="00445A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5A83"/>
  </w:style>
  <w:style w:type="paragraph" w:styleId="Footer">
    <w:name w:val="footer"/>
    <w:basedOn w:val="Normal"/>
    <w:link w:val="FooterChar"/>
    <w:uiPriority w:val="99"/>
    <w:unhideWhenUsed/>
    <w:rsid w:val="00445A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5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13</Pages>
  <Words>2660</Words>
  <Characters>15168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SONY</cp:lastModifiedBy>
  <cp:revision>11</cp:revision>
  <dcterms:created xsi:type="dcterms:W3CDTF">2021-07-30T10:45:00Z</dcterms:created>
  <dcterms:modified xsi:type="dcterms:W3CDTF">2021-08-16T15:01:00Z</dcterms:modified>
</cp:coreProperties>
</file>